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1AA8" w:rsidRPr="00A22F1D" w:rsidRDefault="00DC1AA8">
      <w:pPr>
        <w:pStyle w:val="normal0"/>
        <w:spacing w:before="0"/>
        <w:jc w:val="center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I </w:t>
      </w:r>
      <w:r w:rsidRPr="00A22F1D">
        <w:rPr>
          <w:rFonts w:asciiTheme="majorHAnsi" w:hAnsiTheme="majorHAnsi" w:cs="Cambria"/>
          <w:b/>
          <w:sz w:val="20"/>
          <w:szCs w:val="20"/>
        </w:rPr>
        <w:t>ОПШТИ ПОДАЦИ</w:t>
      </w:r>
    </w:p>
    <w:tbl>
      <w:tblPr>
        <w:tblW w:w="0" w:type="auto"/>
        <w:tblInd w:w="-5" w:type="dxa"/>
        <w:tblLayout w:type="fixed"/>
        <w:tblLook w:val="0000"/>
      </w:tblPr>
      <w:tblGrid>
        <w:gridCol w:w="4977"/>
        <w:gridCol w:w="5253"/>
        <w:gridCol w:w="720"/>
      </w:tblGrid>
      <w:tr w:rsidR="00DC1AA8" w:rsidRPr="00A22F1D">
        <w:trPr>
          <w:trHeight w:val="528"/>
        </w:trPr>
        <w:tc>
          <w:tcPr>
            <w:tcW w:w="4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Захтев за издавање дозволе</w:t>
            </w: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 xml:space="preserve"> </w:t>
            </w: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за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 w:rsidP="00257042">
            <w:pPr>
              <w:pStyle w:val="normal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Рад новог постројења</w:t>
            </w:r>
            <w:r w:rsidR="00E20CC5" w:rsidRPr="00A22F1D">
              <w:rPr>
                <w:rFonts w:asciiTheme="majorHAnsi" w:hAnsiTheme="majorHAnsi" w:cs="Cambria"/>
                <w:b/>
                <w:sz w:val="20"/>
                <w:szCs w:val="20"/>
              </w:rPr>
              <w:t xml:space="preserve"> </w:t>
            </w:r>
            <w:r w:rsidR="00257042" w:rsidRPr="00A22F1D">
              <w:rPr>
                <w:rFonts w:asciiTheme="majorHAnsi" w:hAnsiTheme="majorHAnsi" w:cs="Cambria"/>
                <w:b/>
                <w:sz w:val="20"/>
                <w:szCs w:val="20"/>
              </w:rPr>
              <w:t xml:space="preserve">за </w:t>
            </w:r>
            <w:r w:rsidR="00E20CC5" w:rsidRPr="00A22F1D">
              <w:rPr>
                <w:rFonts w:asciiTheme="majorHAnsi" w:hAnsiTheme="majorHAnsi" w:cs="Cambria"/>
                <w:b/>
                <w:sz w:val="20"/>
                <w:szCs w:val="20"/>
              </w:rPr>
              <w:t>третман</w:t>
            </w:r>
            <w:r w:rsidR="00257042" w:rsidRPr="00A22F1D">
              <w:rPr>
                <w:rFonts w:asciiTheme="majorHAnsi" w:hAnsiTheme="majorHAnsi" w:cs="Cambria"/>
                <w:b/>
                <w:sz w:val="20"/>
                <w:szCs w:val="20"/>
              </w:rPr>
              <w:t xml:space="preserve"> (поновно искоришћење/</w:t>
            </w:r>
            <w:r w:rsidR="00E20CC5" w:rsidRPr="00A22F1D">
              <w:rPr>
                <w:rFonts w:asciiTheme="majorHAnsi" w:hAnsiTheme="majorHAnsi" w:cs="Cambria"/>
                <w:b/>
                <w:sz w:val="20"/>
                <w:szCs w:val="20"/>
              </w:rPr>
              <w:t>одлагање отпада)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</w:tr>
      <w:tr w:rsidR="00E20CC5" w:rsidRPr="00A22F1D">
        <w:trPr>
          <w:trHeight w:val="528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CC5" w:rsidRPr="00A22F1D" w:rsidRDefault="00E20CC5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CC5" w:rsidRPr="00A22F1D" w:rsidRDefault="00E20CC5">
            <w:pPr>
              <w:pStyle w:val="normal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Рад новог складишта отпада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CC5" w:rsidRPr="00A22F1D" w:rsidRDefault="00E20CC5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</w:tr>
      <w:tr w:rsidR="00DC1AA8" w:rsidRPr="00A22F1D">
        <w:trPr>
          <w:trHeight w:val="564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 w:rsidP="00257042">
            <w:pPr>
              <w:pStyle w:val="normal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Измене у раду постојећег постројења</w:t>
            </w:r>
            <w:r w:rsidR="00E20CC5" w:rsidRPr="00A22F1D">
              <w:rPr>
                <w:rFonts w:asciiTheme="majorHAnsi" w:hAnsiTheme="majorHAnsi" w:cs="Cambria"/>
                <w:b/>
                <w:sz w:val="20"/>
                <w:szCs w:val="20"/>
              </w:rPr>
              <w:t xml:space="preserve"> третман</w:t>
            </w:r>
            <w:r w:rsidR="00257042" w:rsidRPr="00A22F1D">
              <w:rPr>
                <w:rFonts w:asciiTheme="majorHAnsi" w:hAnsiTheme="majorHAnsi" w:cs="Cambria"/>
                <w:b/>
                <w:sz w:val="20"/>
                <w:szCs w:val="20"/>
              </w:rPr>
              <w:t xml:space="preserve"> (поновно искоришћење/</w:t>
            </w:r>
            <w:r w:rsidR="00E20CC5" w:rsidRPr="00A22F1D">
              <w:rPr>
                <w:rFonts w:asciiTheme="majorHAnsi" w:hAnsiTheme="majorHAnsi" w:cs="Cambria"/>
                <w:b/>
                <w:sz w:val="20"/>
                <w:szCs w:val="20"/>
              </w:rPr>
              <w:t>одлагање отпада)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</w:tr>
      <w:tr w:rsidR="00E20CC5" w:rsidRPr="00A22F1D">
        <w:trPr>
          <w:trHeight w:val="564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CC5" w:rsidRPr="00A22F1D" w:rsidRDefault="00E20CC5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CC5" w:rsidRPr="00A22F1D" w:rsidRDefault="00E20CC5">
            <w:pPr>
              <w:pStyle w:val="normal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Измене у раду складишта отпада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CC5" w:rsidRPr="00A22F1D" w:rsidRDefault="00E20CC5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</w:tr>
      <w:tr w:rsidR="00DC1AA8" w:rsidRPr="00A22F1D">
        <w:trPr>
          <w:trHeight w:val="1002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Пробни рад постројења за управљање отпадом постројења која прибављају интегрисану дозволу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</w:tr>
      <w:tr w:rsidR="00DC1AA8" w:rsidRPr="00A22F1D">
        <w:trPr>
          <w:trHeight w:val="538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Продужетак важења дозволе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</w:tr>
    </w:tbl>
    <w:p w:rsidR="00E20CC5" w:rsidRPr="00A22F1D" w:rsidRDefault="00E20CC5" w:rsidP="00E20CC5">
      <w:pPr>
        <w:pStyle w:val="normal0"/>
        <w:spacing w:before="0"/>
        <w:rPr>
          <w:rFonts w:asciiTheme="majorHAnsi" w:hAnsiTheme="majorHAnsi" w:cs="Cambria"/>
          <w:b/>
          <w:sz w:val="20"/>
          <w:szCs w:val="20"/>
        </w:rPr>
      </w:pPr>
    </w:p>
    <w:p w:rsidR="00257042" w:rsidRPr="00A22F1D" w:rsidRDefault="00E20CC5" w:rsidP="00E20CC5">
      <w:pPr>
        <w:pStyle w:val="normal0"/>
        <w:spacing w:before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РАД (назив објеката за складиштење отпада или постројења за третман </w:t>
      </w:r>
      <w:r w:rsidR="00257042" w:rsidRPr="00A22F1D">
        <w:rPr>
          <w:rFonts w:asciiTheme="majorHAnsi" w:hAnsiTheme="majorHAnsi" w:cs="Cambria"/>
          <w:b/>
          <w:sz w:val="20"/>
          <w:szCs w:val="20"/>
        </w:rPr>
        <w:t>(поновно искоришћење/</w:t>
      </w:r>
      <w:r w:rsidRPr="00A22F1D">
        <w:rPr>
          <w:rFonts w:asciiTheme="majorHAnsi" w:hAnsiTheme="majorHAnsi" w:cs="Cambria"/>
          <w:b/>
          <w:sz w:val="20"/>
          <w:szCs w:val="20"/>
        </w:rPr>
        <w:t>одлагање отпада) _________________________________________________________________________________________________________________________________________________</w:t>
      </w:r>
    </w:p>
    <w:p w:rsidR="00E20CC5" w:rsidRPr="00A22F1D" w:rsidRDefault="00E20CC5" w:rsidP="00E20CC5">
      <w:pPr>
        <w:pStyle w:val="normal0"/>
        <w:spacing w:before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___________________________________________________________________________________________________________________________________</w:t>
      </w:r>
      <w:r w:rsidR="00257042" w:rsidRPr="00A22F1D">
        <w:rPr>
          <w:rFonts w:asciiTheme="majorHAnsi" w:hAnsiTheme="majorHAnsi" w:cs="Cambria"/>
          <w:b/>
          <w:sz w:val="20"/>
          <w:szCs w:val="20"/>
        </w:rPr>
        <w:t>______________</w:t>
      </w:r>
    </w:p>
    <w:p w:rsidR="00257042" w:rsidRPr="00A22F1D" w:rsidRDefault="00257042" w:rsidP="00E20CC5">
      <w:pPr>
        <w:pStyle w:val="normal0"/>
        <w:spacing w:before="0"/>
        <w:rPr>
          <w:rFonts w:asciiTheme="majorHAnsi" w:hAnsiTheme="majorHAnsi" w:cs="Cambria"/>
          <w:b/>
          <w:sz w:val="20"/>
          <w:szCs w:val="20"/>
        </w:rPr>
      </w:pPr>
    </w:p>
    <w:p w:rsidR="00E20CC5" w:rsidRPr="00A22F1D" w:rsidRDefault="00E20CC5" w:rsidP="00E20CC5">
      <w:pPr>
        <w:pStyle w:val="normal0"/>
        <w:spacing w:before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НА ЛОКАЦИЈИ _________________________________________________________________________У __________________________________________________ </w:t>
      </w:r>
    </w:p>
    <w:p w:rsidR="00DC1AA8" w:rsidRPr="00A22F1D" w:rsidRDefault="00DC1AA8">
      <w:pPr>
        <w:pStyle w:val="normal0"/>
        <w:numPr>
          <w:ilvl w:val="0"/>
          <w:numId w:val="6"/>
        </w:numPr>
        <w:spacing w:before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Операције за које се подноси захтев:</w:t>
      </w:r>
    </w:p>
    <w:p w:rsidR="00DC1AA8" w:rsidRPr="00A22F1D" w:rsidRDefault="00DC1AA8">
      <w:pPr>
        <w:pStyle w:val="normal0"/>
        <w:spacing w:before="0"/>
        <w:ind w:firstLine="720"/>
        <w:jc w:val="both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Уколико се захтев за издавање дозволе за управљање отпадом односи на више </w:t>
      </w: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>R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или </w:t>
      </w: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D 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операција неопходно је да се наведе која операција поновног искоришћења или одлагања са </w:t>
      </w: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R </w:t>
      </w:r>
      <w:r w:rsidRPr="00A22F1D">
        <w:rPr>
          <w:rFonts w:asciiTheme="majorHAnsi" w:hAnsiTheme="majorHAnsi" w:cs="Cambria"/>
          <w:b/>
          <w:sz w:val="20"/>
          <w:szCs w:val="20"/>
        </w:rPr>
        <w:t>или</w:t>
      </w: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 </w:t>
      </w:r>
      <w:r w:rsidRPr="00A22F1D">
        <w:rPr>
          <w:rFonts w:asciiTheme="majorHAnsi" w:hAnsiTheme="majorHAnsi" w:cs="Cambria"/>
          <w:b/>
          <w:sz w:val="20"/>
          <w:szCs w:val="20"/>
        </w:rPr>
        <w:t>D листе се односи на коју врсту отпада са прецизном ознаком индексног броја отпада.</w:t>
      </w:r>
    </w:p>
    <w:p w:rsidR="00DC1AA8" w:rsidRPr="00A22F1D" w:rsidRDefault="00DC1AA8">
      <w:pPr>
        <w:pStyle w:val="normal0"/>
        <w:spacing w:before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Операције поновног искоришћења отпада- </w:t>
      </w: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>R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листа</w:t>
      </w:r>
    </w:p>
    <w:tbl>
      <w:tblPr>
        <w:tblW w:w="0" w:type="auto"/>
        <w:tblInd w:w="-5" w:type="dxa"/>
        <w:tblLayout w:type="fixed"/>
        <w:tblLook w:val="0000"/>
      </w:tblPr>
      <w:tblGrid>
        <w:gridCol w:w="847"/>
        <w:gridCol w:w="847"/>
        <w:gridCol w:w="847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58"/>
      </w:tblGrid>
      <w:tr w:rsidR="00DC1AA8" w:rsidRPr="00A22F1D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R13</w:t>
            </w:r>
          </w:p>
        </w:tc>
      </w:tr>
      <w:tr w:rsidR="00DC1AA8" w:rsidRPr="00A22F1D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0"/>
        <w:spacing w:before="0"/>
        <w:rPr>
          <w:rFonts w:asciiTheme="majorHAnsi" w:hAnsiTheme="majorHAnsi" w:cs="Cambria"/>
          <w:b/>
          <w:sz w:val="20"/>
          <w:szCs w:val="20"/>
          <w:lang w:val="en-US"/>
        </w:rPr>
      </w:pPr>
      <w:r w:rsidRPr="00A22F1D">
        <w:rPr>
          <w:rFonts w:asciiTheme="majorHAnsi" w:hAnsiTheme="majorHAnsi" w:cs="Cambria"/>
          <w:b/>
          <w:sz w:val="20"/>
          <w:szCs w:val="20"/>
        </w:rPr>
        <w:lastRenderedPageBreak/>
        <w:t xml:space="preserve">Операције одлагања - </w:t>
      </w: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D </w:t>
      </w:r>
      <w:r w:rsidRPr="00A22F1D">
        <w:rPr>
          <w:rFonts w:asciiTheme="majorHAnsi" w:hAnsiTheme="majorHAnsi" w:cs="Cambria"/>
          <w:b/>
          <w:sz w:val="20"/>
          <w:szCs w:val="20"/>
        </w:rPr>
        <w:t>листа</w:t>
      </w:r>
    </w:p>
    <w:tbl>
      <w:tblPr>
        <w:tblW w:w="0" w:type="auto"/>
        <w:tblInd w:w="-5" w:type="dxa"/>
        <w:tblLayout w:type="fixed"/>
        <w:tblLook w:val="0000"/>
      </w:tblPr>
      <w:tblGrid>
        <w:gridCol w:w="847"/>
        <w:gridCol w:w="847"/>
        <w:gridCol w:w="847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58"/>
      </w:tblGrid>
      <w:tr w:rsidR="00DC1AA8" w:rsidRPr="00A22F1D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</w:t>
            </w:r>
            <w:r w:rsidRPr="00A22F1D">
              <w:rPr>
                <w:rFonts w:asciiTheme="majorHAnsi" w:hAnsiTheme="majorHAnsi" w:cs="Cambria"/>
                <w:b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pacing w:before="0"/>
              <w:jc w:val="center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D13</w:t>
            </w:r>
          </w:p>
        </w:tc>
      </w:tr>
      <w:tr w:rsidR="00DC1AA8" w:rsidRPr="00A22F1D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/>
              <w:jc w:val="both"/>
              <w:rPr>
                <w:rFonts w:asciiTheme="majorHAnsi" w:hAnsiTheme="majorHAnsi" w:cs="Cambria"/>
                <w:b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0"/>
        <w:spacing w:before="0"/>
        <w:rPr>
          <w:rFonts w:asciiTheme="majorHAnsi" w:hAnsiTheme="majorHAnsi" w:cs="Cambria"/>
          <w:sz w:val="20"/>
          <w:szCs w:val="20"/>
          <w:lang w:val="sr-Cyrl-CS"/>
        </w:rPr>
      </w:pPr>
    </w:p>
    <w:p w:rsidR="00DC1AA8" w:rsidRPr="00A22F1D" w:rsidRDefault="00DC1AA8">
      <w:pPr>
        <w:pStyle w:val="normal0"/>
        <w:numPr>
          <w:ilvl w:val="0"/>
          <w:numId w:val="4"/>
        </w:numPr>
        <w:spacing w:before="0"/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Подаци о подносиоцу захтева</w:t>
      </w:r>
    </w:p>
    <w:tbl>
      <w:tblPr>
        <w:tblW w:w="0" w:type="auto"/>
        <w:tblInd w:w="-5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057"/>
        <w:gridCol w:w="8033"/>
      </w:tblGrid>
      <w:tr w:rsidR="00DC1AA8" w:rsidRPr="00A22F1D">
        <w:trPr>
          <w:trHeight w:val="428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Назив подносиоца захтева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  <w:p w:rsidR="00DC1AA8" w:rsidRPr="00A22F1D" w:rsidRDefault="00DC1AA8">
            <w:pPr>
              <w:pStyle w:val="normal0"/>
              <w:tabs>
                <w:tab w:val="left" w:pos="2286"/>
              </w:tabs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ab/>
            </w:r>
          </w:p>
        </w:tc>
      </w:tr>
      <w:tr w:rsidR="00DC1AA8" w:rsidRPr="00A22F1D">
        <w:trPr>
          <w:trHeight w:val="428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Матични број, ПИБ и датум регистрације у Регистру приврених субјеката Агенције за привредне регистре 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tabs>
                <w:tab w:val="left" w:pos="2286"/>
              </w:tabs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  <w:lang w:val="en-US"/>
              </w:rPr>
            </w:pPr>
          </w:p>
        </w:tc>
      </w:tr>
      <w:tr w:rsidR="00DC1AA8" w:rsidRPr="00A22F1D">
        <w:trPr>
          <w:trHeight w:val="428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  <w:lang w:val="en-US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Одговорно лице</w:t>
            </w: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tabs>
                <w:tab w:val="left" w:pos="2286"/>
              </w:tabs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  <w:lang w:val="en-US"/>
              </w:rPr>
            </w:pPr>
          </w:p>
        </w:tc>
      </w:tr>
      <w:tr w:rsidR="00DC1AA8" w:rsidRPr="00A22F1D">
        <w:trPr>
          <w:trHeight w:val="192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Адреса</w:t>
            </w: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207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Општина</w:t>
            </w: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192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Место</w:t>
            </w: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192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Поштански број</w:t>
            </w: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192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Улица и број</w:t>
            </w: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192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Телефон/факс</w:t>
            </w: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192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Е-маил адреса</w:t>
            </w:r>
          </w:p>
        </w:tc>
        <w:tc>
          <w:tcPr>
            <w:tcW w:w="803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</w:tbl>
    <w:p w:rsidR="00DC1AA8" w:rsidRPr="00A22F1D" w:rsidRDefault="00DC1AA8">
      <w:pPr>
        <w:pStyle w:val="normal0"/>
        <w:jc w:val="center"/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II 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 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ПОДАЦИ О </w:t>
      </w:r>
      <w:r w:rsidR="000D52EE" w:rsidRPr="00A22F1D">
        <w:rPr>
          <w:rFonts w:asciiTheme="majorHAnsi" w:hAnsiTheme="majorHAnsi" w:cs="Cambria"/>
          <w:b/>
          <w:sz w:val="20"/>
          <w:szCs w:val="20"/>
        </w:rPr>
        <w:t>ОБЈЕКТИМА И ЛОКАЦИЈИ</w:t>
      </w:r>
      <w:r w:rsidR="00E20CC5" w:rsidRPr="00A22F1D">
        <w:rPr>
          <w:rFonts w:asciiTheme="majorHAnsi" w:hAnsiTheme="majorHAnsi" w:cs="Cambria"/>
          <w:b/>
          <w:sz w:val="20"/>
          <w:szCs w:val="20"/>
        </w:rPr>
        <w:t xml:space="preserve"> (ПОСТРОЈЕЊА)</w:t>
      </w:r>
    </w:p>
    <w:tbl>
      <w:tblPr>
        <w:tblW w:w="0" w:type="auto"/>
        <w:tblInd w:w="-5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057"/>
        <w:gridCol w:w="7988"/>
      </w:tblGrid>
      <w:tr w:rsidR="00DC1AA8" w:rsidRPr="00A22F1D">
        <w:trPr>
          <w:trHeight w:val="638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Назив, адреса, телефонски број, факс, е-маил адреса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188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811FC2" w:rsidP="00811FC2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Одговорно л</w:t>
            </w:r>
            <w:r w:rsidR="00DC1AA8" w:rsidRPr="00A22F1D">
              <w:rPr>
                <w:rFonts w:asciiTheme="majorHAnsi" w:hAnsiTheme="majorHAnsi" w:cs="Cambria"/>
                <w:sz w:val="20"/>
                <w:szCs w:val="20"/>
              </w:rPr>
              <w:t xml:space="preserve">ице  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188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C1AA8" w:rsidRPr="00A22F1D" w:rsidRDefault="00DC1AA8" w:rsidP="00811FC2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Контакт телефон и е-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>mail</w:t>
            </w:r>
            <w:r w:rsidR="00811FC2" w:rsidRPr="00A22F1D">
              <w:rPr>
                <w:rFonts w:asciiTheme="majorHAnsi" w:hAnsiTheme="majorHAnsi" w:cs="Cambria"/>
                <w:sz w:val="20"/>
                <w:szCs w:val="20"/>
              </w:rPr>
              <w:t xml:space="preserve"> адреса 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одговорног </w:t>
            </w:r>
            <w:r w:rsidR="00811FC2" w:rsidRPr="00A22F1D">
              <w:rPr>
                <w:rFonts w:asciiTheme="majorHAnsi" w:hAnsiTheme="majorHAnsi" w:cs="Cambria"/>
                <w:sz w:val="20"/>
                <w:szCs w:val="20"/>
              </w:rPr>
              <w:t>лица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653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 w:rsidP="00811FC2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  <w:lang w:val="sr-Cyrl-CS"/>
              </w:rPr>
              <w:t xml:space="preserve">Подаци о квалификованом лицу одговорном 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>за стручни рад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653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 w:rsidP="00811FC2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Контакт телефон и е-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>mail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адреса квалификованог лица одговорног за стручни рад 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653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Катастарски број парцеле и катастарска општина на којој се налази постројење за управљање отпадом</w:t>
            </w:r>
            <w:r w:rsidR="00811FC2" w:rsidRPr="00A22F1D">
              <w:rPr>
                <w:rFonts w:asciiTheme="majorHAnsi" w:hAnsiTheme="majorHAnsi" w:cs="Cambria"/>
                <w:sz w:val="20"/>
                <w:szCs w:val="20"/>
              </w:rPr>
              <w:t xml:space="preserve"> или објекти за складиштење отпада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653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Докази о власништву над парцелом на којој се налази постројење за управљање отпадом</w:t>
            </w:r>
            <w:r w:rsidR="00811FC2" w:rsidRPr="00A22F1D">
              <w:rPr>
                <w:rFonts w:asciiTheme="majorHAnsi" w:hAnsiTheme="majorHAnsi" w:cs="Cambria"/>
                <w:sz w:val="20"/>
                <w:szCs w:val="20"/>
              </w:rPr>
              <w:t xml:space="preserve"> или складиште отпада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653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lastRenderedPageBreak/>
              <w:t>Подаци о планској и пројектној документацији (дозволе, одобрења и сагласности)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653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Краћи опис локације: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Макро локација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Микро локација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Оријентација локације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Опис локације</w:t>
            </w:r>
          </w:p>
          <w:p w:rsidR="00DC1AA8" w:rsidRPr="00A22F1D" w:rsidRDefault="00DC1AA8" w:rsidP="00811FC2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Објекти у околини на које може утицати обављање делатности управљања отпадом (школе, предшколске установе, стамбене зграде, пољопривредна газдинства, индустријски објекти, саобраћајнице...)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653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 w:rsidP="00811FC2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Информација о повезаности локације са локалном инфраструктуром (саобраћајнице, снабдевање водом, струјом, канализација, топлификација, близина гасовода...)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0D52EE" w:rsidRPr="00A22F1D" w:rsidTr="000D52EE">
        <w:trPr>
          <w:trHeight w:val="653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D52EE" w:rsidRPr="00A22F1D" w:rsidRDefault="000D52EE" w:rsidP="000D52EE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0D52EE" w:rsidRPr="00A22F1D" w:rsidRDefault="000D52EE" w:rsidP="000D52EE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0D52EE" w:rsidRPr="00A22F1D" w:rsidRDefault="000D52EE" w:rsidP="000D52EE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Методе за превенцију и смањење загађења</w:t>
            </w:r>
          </w:p>
          <w:p w:rsidR="000D52EE" w:rsidRPr="00A22F1D" w:rsidRDefault="000D52EE" w:rsidP="000D52EE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0D52EE" w:rsidRPr="00A22F1D" w:rsidRDefault="000D52EE" w:rsidP="000D52EE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0D52EE" w:rsidRPr="00A22F1D" w:rsidRDefault="000D52EE" w:rsidP="000D52EE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D52EE" w:rsidRPr="00A22F1D" w:rsidRDefault="000D52EE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420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Број запослених и њихове квалификације</w:t>
            </w:r>
          </w:p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  </w:t>
            </w:r>
          </w:p>
        </w:tc>
      </w:tr>
      <w:tr w:rsidR="00DC1AA8" w:rsidRPr="00A22F1D">
        <w:trPr>
          <w:trHeight w:val="420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 w:rsidP="00811FC2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Радно време током радне недеље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420"/>
        </w:trPr>
        <w:tc>
          <w:tcPr>
            <w:tcW w:w="30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Број радних дана у години</w:t>
            </w:r>
          </w:p>
        </w:tc>
        <w:tc>
          <w:tcPr>
            <w:tcW w:w="79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C1AA8" w:rsidRPr="00A22F1D" w:rsidRDefault="00DC1AA8">
            <w:pPr>
              <w:pStyle w:val="normal0"/>
              <w:snapToGrid w:val="0"/>
              <w:spacing w:before="0" w:after="0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prored"/>
        <w:jc w:val="center"/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>III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</w:t>
      </w: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 </w:t>
      </w:r>
      <w:r w:rsidRPr="00A22F1D">
        <w:rPr>
          <w:rFonts w:asciiTheme="majorHAnsi" w:hAnsiTheme="majorHAnsi" w:cs="Cambria"/>
          <w:b/>
          <w:sz w:val="20"/>
          <w:szCs w:val="20"/>
        </w:rPr>
        <w:t>ПОДАЦИ О ДЕЛАТНОСТИ СКЛАДИШТЕЊА ОТПАДА ЗА ОПЕРАЦИЈЕ ПОНОВНОГ ИСКОРИШЋЕЊА ИЛИ ОПЕРАЦИЈА КОЈЕ ПРЕТХОДЕ ОДЛАГАЊУ ОТПАДА</w:t>
      </w:r>
    </w:p>
    <w:p w:rsidR="00DC1AA8" w:rsidRPr="00A22F1D" w:rsidRDefault="00DC1AA8">
      <w:pPr>
        <w:pStyle w:val="normalprored"/>
        <w:ind w:firstLine="300"/>
        <w:jc w:val="both"/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sz w:val="20"/>
          <w:szCs w:val="20"/>
        </w:rPr>
        <w:t>За обављање више делатности једног оператера захтев за издавање интегралне дозволе за управљање отпадом попуњава се за сваку наведену делатност</w:t>
      </w:r>
    </w:p>
    <w:p w:rsidR="00DC1AA8" w:rsidRPr="00A22F1D" w:rsidRDefault="00DC1AA8">
      <w:pPr>
        <w:pStyle w:val="normalprored"/>
        <w:ind w:firstLine="300"/>
        <w:rPr>
          <w:rFonts w:asciiTheme="majorHAnsi" w:hAnsiTheme="majorHAnsi" w:cs="Cambria"/>
          <w:sz w:val="20"/>
          <w:szCs w:val="20"/>
        </w:rPr>
      </w:pPr>
    </w:p>
    <w:p w:rsidR="00DC1AA8" w:rsidRPr="00A22F1D" w:rsidRDefault="00DC1AA8">
      <w:pPr>
        <w:pStyle w:val="normalprored"/>
        <w:numPr>
          <w:ilvl w:val="0"/>
          <w:numId w:val="7"/>
        </w:numPr>
        <w:ind w:firstLine="301"/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Подаци о складишту отпада</w:t>
      </w:r>
    </w:p>
    <w:tbl>
      <w:tblPr>
        <w:tblW w:w="0" w:type="auto"/>
        <w:tblInd w:w="-5" w:type="dxa"/>
        <w:tblLayout w:type="fixed"/>
        <w:tblLook w:val="0000"/>
      </w:tblPr>
      <w:tblGrid>
        <w:gridCol w:w="6150"/>
        <w:gridCol w:w="4876"/>
      </w:tblGrid>
      <w:tr w:rsidR="00DC1AA8" w:rsidRPr="00A22F1D"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EE" w:rsidRPr="00A22F1D" w:rsidRDefault="000D52EE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Дневни к</w:t>
            </w:r>
            <w:r w:rsidR="00DC1AA8" w:rsidRPr="00A22F1D">
              <w:rPr>
                <w:rFonts w:asciiTheme="majorHAnsi" w:hAnsiTheme="majorHAnsi" w:cs="Cambria"/>
                <w:sz w:val="20"/>
                <w:szCs w:val="20"/>
              </w:rPr>
              <w:t>апацитет складишта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Укупни капацитет за све врсте отпада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Капацитет за сваку врсту отпада посебно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Планирани капацитет складишта на годишњем нивоу, односно количина отпада која ће се складиштити за годину дана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Укупни капацитет за све врсте отпада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Капацитет за сваку врсту отпада посебно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Навести запремину корисног простора складишта која ће служити за складиштење отпада и која може да обухвати 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lastRenderedPageBreak/>
              <w:t>максимално 75% запремине укупног  простора складишта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lastRenderedPageBreak/>
              <w:t>Навести податке о носивости подлоге на којој ће се вршити складиштење отпада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Детаљан опис складишта (отворено/затворено) са димензијама појединих делова складишта, опис подова, зидова, крова, постојање водовода, канализације, развод електричне енергије, постојање сепаратора, канала за одвођење течности...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Техничка опремљеност складишта (подаци о опреми</w:t>
            </w:r>
            <w:r w:rsidR="000D52EE" w:rsidRPr="00A22F1D">
              <w:rPr>
                <w:rFonts w:asciiTheme="majorHAnsi" w:hAnsiTheme="majorHAnsi" w:cs="Cambria"/>
                <w:sz w:val="20"/>
                <w:szCs w:val="20"/>
              </w:rPr>
              <w:t>, уређајима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и посудама које ће се користити за складиштење)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Кратко описати процес разврставања отпада, складиштења отпада и припреме за предају на третман на истој локацији или отпремање, односно транспорт на третман код оператера који поседују дозволу за третман издату од надлежног органа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sz w:val="20"/>
          <w:szCs w:val="20"/>
        </w:rPr>
        <w:t xml:space="preserve">      </w:t>
      </w:r>
    </w:p>
    <w:p w:rsidR="00DC1AA8" w:rsidRPr="00A22F1D" w:rsidRDefault="00DC1AA8">
      <w:pPr>
        <w:pStyle w:val="normalprored"/>
        <w:numPr>
          <w:ilvl w:val="0"/>
          <w:numId w:val="7"/>
        </w:numPr>
        <w:ind w:firstLine="301"/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Подаци о отпаду који се складишти</w:t>
      </w: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Врсте отпада у зависности од опасних карактеристика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Инертан</w:t>
            </w:r>
          </w:p>
        </w:tc>
      </w:tr>
      <w:tr w:rsidR="00DC1AA8" w:rsidRPr="00A22F1D"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Неопасан</w:t>
            </w: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Врсте отпада по пореклу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Комунални</w:t>
            </w:r>
          </w:p>
        </w:tc>
      </w:tr>
      <w:tr w:rsidR="00DC1AA8" w:rsidRPr="00A22F1D"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Комерцијални</w:t>
            </w:r>
          </w:p>
        </w:tc>
      </w:tr>
      <w:tr w:rsidR="00DC1AA8" w:rsidRPr="00A22F1D"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Индустријски</w:t>
            </w:r>
          </w:p>
        </w:tc>
      </w:tr>
    </w:tbl>
    <w:p w:rsidR="00DC1AA8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p w:rsidR="007E02C5" w:rsidRPr="007E02C5" w:rsidRDefault="007E02C5">
      <w:pPr>
        <w:pStyle w:val="normalprored"/>
        <w:rPr>
          <w:rFonts w:asciiTheme="majorHAnsi" w:hAnsiTheme="majorHAnsi" w:cs="Cambri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Класификација отпада (навести све индексне бројеве отпада који се складишти у постројењу), у складу са правилником којим се прописују категорије, испитивање и класификација отпада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Неопасан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811FC2" w:rsidRPr="00A22F1D" w:rsidRDefault="00811FC2">
      <w:pPr>
        <w:pStyle w:val="normalprored"/>
        <w:jc w:val="center"/>
        <w:rPr>
          <w:rFonts w:asciiTheme="majorHAnsi" w:hAnsiTheme="majorHAnsi" w:cs="Cambria"/>
          <w:b/>
          <w:sz w:val="20"/>
          <w:szCs w:val="20"/>
        </w:rPr>
      </w:pPr>
    </w:p>
    <w:p w:rsidR="001D3843" w:rsidRPr="00A22F1D" w:rsidRDefault="001D3843">
      <w:pPr>
        <w:pStyle w:val="normalprored"/>
        <w:jc w:val="center"/>
        <w:rPr>
          <w:rFonts w:asciiTheme="majorHAnsi" w:hAnsiTheme="majorHAnsi" w:cs="Cambria"/>
          <w:b/>
          <w:sz w:val="20"/>
          <w:szCs w:val="20"/>
        </w:rPr>
      </w:pPr>
    </w:p>
    <w:p w:rsidR="001D3843" w:rsidRPr="00A22F1D" w:rsidRDefault="001D3843">
      <w:pPr>
        <w:pStyle w:val="normalprored"/>
        <w:jc w:val="center"/>
        <w:rPr>
          <w:rFonts w:asciiTheme="majorHAnsi" w:hAnsiTheme="majorHAnsi" w:cs="Cambria"/>
          <w:b/>
          <w:sz w:val="20"/>
          <w:szCs w:val="20"/>
        </w:rPr>
      </w:pPr>
    </w:p>
    <w:p w:rsidR="00DC1AA8" w:rsidRPr="00A22F1D" w:rsidRDefault="00DC1AA8">
      <w:pPr>
        <w:pStyle w:val="normalprored"/>
        <w:jc w:val="center"/>
        <w:rPr>
          <w:rFonts w:asciiTheme="majorHAnsi" w:hAnsiTheme="majorHAnsi" w:cs="Cambria"/>
          <w:color w:val="00B050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IV  </w:t>
      </w:r>
      <w:r w:rsidRPr="00A22F1D">
        <w:rPr>
          <w:rFonts w:asciiTheme="majorHAnsi" w:hAnsiTheme="majorHAnsi" w:cs="Cambria"/>
          <w:b/>
          <w:sz w:val="20"/>
          <w:szCs w:val="20"/>
        </w:rPr>
        <w:t>ПОДАЦИ О ДЕЛАТНОСТИ ТРЕТМАНА ОТПАДА ЗА ОПЕРАЦИЈЕ ПОНОВНОГ ИСКОРИШЋЕЊА ИЛИ ОПЕРАЦИЈА КОЈЕ ПРЕТХОДЕ ОДЛАГАЊУ ОТПАДА</w:t>
      </w:r>
    </w:p>
    <w:p w:rsidR="00DC1AA8" w:rsidRPr="00A22F1D" w:rsidRDefault="00DC1AA8">
      <w:pPr>
        <w:pStyle w:val="normalprored"/>
        <w:rPr>
          <w:rFonts w:asciiTheme="majorHAnsi" w:hAnsiTheme="majorHAnsi" w:cs="Cambria"/>
          <w:color w:val="00B050"/>
          <w:sz w:val="20"/>
          <w:szCs w:val="20"/>
        </w:rPr>
      </w:pPr>
    </w:p>
    <w:p w:rsidR="00DC1AA8" w:rsidRPr="00A22F1D" w:rsidRDefault="00DC1AA8">
      <w:pPr>
        <w:pStyle w:val="normalprored"/>
        <w:numPr>
          <w:ilvl w:val="0"/>
          <w:numId w:val="3"/>
        </w:numPr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Подаци о постројењу за третман</w:t>
      </w: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Врста третмана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* Описати третман у складу са наведеним 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>R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или 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 xml:space="preserve">D 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ознакама у делу 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>II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овог захтева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Капацитет постројења за третман отпада- Максимални пројектовани капацитет постројења за третман отпада: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Дневни: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  - Укупни капацитет за све врсте отпада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  - Капацитет за сваку врсту отпада посебно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Месечни: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  - Укупни капацитет за све врсте отпада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  - Капацитет за сваку врсту отпада посебно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- Годишњи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  -Укупни капацитет за све врсте отпада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  - Капацитет за сваку врсту отпада посебно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Краћи опис технолошког поступка третмана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lastRenderedPageBreak/>
              <w:t>Предвиђени начин поступања са отпадом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Техничка опремљеност постројења (навести и описати опрему и уређаје)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color w:val="00B050"/>
          <w:sz w:val="20"/>
          <w:szCs w:val="20"/>
        </w:rPr>
      </w:pPr>
    </w:p>
    <w:p w:rsidR="00DC1AA8" w:rsidRPr="00A22F1D" w:rsidRDefault="00DC1AA8">
      <w:pPr>
        <w:pStyle w:val="normalprored"/>
        <w:numPr>
          <w:ilvl w:val="0"/>
          <w:numId w:val="3"/>
        </w:numPr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Подаци о отпаду који се третира у постројењу</w:t>
      </w:r>
    </w:p>
    <w:p w:rsidR="00DC1AA8" w:rsidRPr="00A22F1D" w:rsidRDefault="00DC1AA8">
      <w:pPr>
        <w:pStyle w:val="normalprored"/>
        <w:rPr>
          <w:rFonts w:asciiTheme="majorHAnsi" w:hAnsiTheme="majorHAnsi" w:cs="Cambri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Врсте отпада у зависности од опасних карактеристика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Инертан</w:t>
            </w:r>
          </w:p>
        </w:tc>
      </w:tr>
      <w:tr w:rsidR="00DC1AA8" w:rsidRPr="00A22F1D"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Неопасан</w:t>
            </w: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Врсте отпада по пореклу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Комунални</w:t>
            </w:r>
          </w:p>
        </w:tc>
      </w:tr>
      <w:tr w:rsidR="00DC1AA8" w:rsidRPr="00A22F1D"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Комерцијални</w:t>
            </w:r>
          </w:p>
        </w:tc>
      </w:tr>
      <w:tr w:rsidR="00DC1AA8" w:rsidRPr="00A22F1D"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Индустријски</w:t>
            </w: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rPr>
          <w:trHeight w:val="1881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Класификација отпада (навести све индексне бројеве отпада који се третирају у постројењу), у складу са правилником којим се прописују категорије, испитивање и класификација отпада и у складу са 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>R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или 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 xml:space="preserve"> D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ознакама, односно врстама операције која се обавља са поједином врстом отпада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Неопасан: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ИНДЕКСНИ БРОЈ ОТПАДА- 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 xml:space="preserve">R 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или </w:t>
            </w:r>
            <w:r w:rsidRPr="00A22F1D">
              <w:rPr>
                <w:rFonts w:asciiTheme="majorHAnsi" w:hAnsiTheme="majorHAnsi" w:cs="Cambria"/>
                <w:sz w:val="20"/>
                <w:szCs w:val="20"/>
                <w:lang w:val="en-US"/>
              </w:rPr>
              <w:t>D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ознака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p w:rsidR="00DC1AA8" w:rsidRPr="00A22F1D" w:rsidRDefault="00DC1AA8">
      <w:pPr>
        <w:pStyle w:val="normalprored"/>
        <w:numPr>
          <w:ilvl w:val="0"/>
          <w:numId w:val="3"/>
        </w:numPr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Подаци о отпаду који настаје након третмана/поновног искоришћења отпада</w:t>
      </w:r>
    </w:p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Класификација отпада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Навести све индексне бројеве отпада који настају након третмана отпада у постројењу, из Извештаја о испитивању отпада, издатог од стране овлашћене лабораторије, у складу са правилником којим се прописују категорије, испитивање и класификација отпада и навести количине отпада које настају третманом појединих врста отпада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Уколико након третмана/поновног искоришћења отпада настаје опасан отпад навести опасне карактеристике тог отпада (H листа)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Описати начин збрињавања отпада насталог након третмана (уговор са оператером за одлагање и сл.)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p w:rsidR="00DC1AA8" w:rsidRPr="00A22F1D" w:rsidRDefault="00DC1AA8">
      <w:pPr>
        <w:pStyle w:val="normalprored"/>
        <w:jc w:val="center"/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  <w:lang w:val="en-US"/>
        </w:rPr>
        <w:t xml:space="preserve">V 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ПОДАЦИ О ДЕЛАТНОСТИ ОДЛАГАЊА ОТПАДА НА ДЕПОНИЈЕ</w:t>
      </w:r>
    </w:p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p w:rsidR="00DC1AA8" w:rsidRPr="00A22F1D" w:rsidRDefault="00DC1AA8">
      <w:pPr>
        <w:pStyle w:val="normalprored"/>
        <w:numPr>
          <w:ilvl w:val="0"/>
          <w:numId w:val="2"/>
        </w:numPr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Подаци о постројењу за одлагање отпада</w:t>
      </w:r>
    </w:p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206"/>
        <w:gridCol w:w="5028"/>
        <w:gridCol w:w="1792"/>
      </w:tblGrid>
      <w:tr w:rsidR="00DC1AA8" w:rsidRPr="00A22F1D"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Врста постројења-Класа депонија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Депонија инертног отпада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Депонија неопасног отпада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Капацитет (укупни) постројења за одлагање отпада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Планирана количина отпада која ће се одлагати на</w:t>
            </w:r>
            <w:r w:rsidR="00D70025" w:rsidRPr="00A22F1D">
              <w:rPr>
                <w:rFonts w:asciiTheme="majorHAnsi" w:hAnsiTheme="majorHAnsi" w:cs="Cambria"/>
                <w:sz w:val="20"/>
                <w:szCs w:val="20"/>
              </w:rPr>
              <w:t xml:space="preserve"> дневном и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 xml:space="preserve"> годишњем нивоу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Предвиђени начин поступања са отпадом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Опис локације укључујући њене хидрогеолошке и геолошке карактеристике, описати близину појединих објеката, индустријских постројења, насеља и слично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Краћи опис технолошког поступка одлагања (од пријема отпада до одлагања на тело депоније)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Краћи приказ оперативног плана са распоредом и динамиком пуњења депоније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Техничка опремљеност постројења за одлагање отпада (навести и описати опрему и уређаје)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Кратко описати поступак затварања и одржавања депоније после затварања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p w:rsidR="00DC1AA8" w:rsidRPr="00A22F1D" w:rsidRDefault="00DC1AA8">
      <w:pPr>
        <w:pStyle w:val="normalprored"/>
        <w:numPr>
          <w:ilvl w:val="0"/>
          <w:numId w:val="2"/>
        </w:numPr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Подаци о отпаду</w:t>
      </w:r>
    </w:p>
    <w:p w:rsidR="00DC1AA8" w:rsidRPr="00A22F1D" w:rsidRDefault="00DC1AA8">
      <w:pPr>
        <w:pStyle w:val="normalprored"/>
        <w:rPr>
          <w:rFonts w:asciiTheme="majorHAnsi" w:hAnsiTheme="majorHAnsi" w:cs="Cambri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08"/>
        <w:gridCol w:w="5518"/>
      </w:tblGrid>
      <w:tr w:rsidR="00DC1AA8" w:rsidRPr="00A22F1D">
        <w:tc>
          <w:tcPr>
            <w:tcW w:w="5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 w:rsidP="00372F8A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Класификација отпада (навести све индексне бројеве отпада који се одлажу на депониј</w:t>
            </w:r>
            <w:r w:rsidR="00372F8A" w:rsidRPr="00A22F1D">
              <w:rPr>
                <w:rFonts w:asciiTheme="majorHAnsi" w:hAnsiTheme="majorHAnsi" w:cs="Cambria"/>
                <w:sz w:val="20"/>
                <w:szCs w:val="20"/>
              </w:rPr>
              <w:t>у</w:t>
            </w:r>
            <w:r w:rsidRPr="00A22F1D">
              <w:rPr>
                <w:rFonts w:asciiTheme="majorHAnsi" w:hAnsiTheme="majorHAnsi" w:cs="Cambria"/>
                <w:sz w:val="20"/>
                <w:szCs w:val="20"/>
              </w:rPr>
              <w:t>), у складу са правилником којим се прописују категорије, испитивање и класификација отпада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Инертан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  <w:tr w:rsidR="00DC1AA8" w:rsidRPr="00A22F1D">
        <w:trPr>
          <w:trHeight w:val="1206"/>
        </w:trPr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snapToGrid w:val="0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A22F1D">
              <w:rPr>
                <w:rFonts w:asciiTheme="majorHAnsi" w:hAnsiTheme="majorHAnsi" w:cs="Cambria"/>
                <w:sz w:val="20"/>
                <w:szCs w:val="20"/>
              </w:rPr>
              <w:t>Неопасан</w:t>
            </w: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  <w:p w:rsidR="00DC1AA8" w:rsidRPr="00A22F1D" w:rsidRDefault="00DC1AA8">
            <w:pPr>
              <w:pStyle w:val="normalprored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</w:p>
        </w:tc>
      </w:tr>
    </w:tbl>
    <w:p w:rsidR="00DC1AA8" w:rsidRPr="00A22F1D" w:rsidRDefault="00DC1AA8">
      <w:pPr>
        <w:pStyle w:val="normalprored"/>
        <w:rPr>
          <w:rFonts w:asciiTheme="majorHAnsi" w:hAnsiTheme="majorHAnsi" w:cs="Cambria"/>
          <w:color w:val="00B050"/>
          <w:sz w:val="20"/>
          <w:szCs w:val="20"/>
        </w:rPr>
      </w:pPr>
    </w:p>
    <w:p w:rsidR="00DC1AA8" w:rsidRPr="00A22F1D" w:rsidRDefault="00DC1AA8">
      <w:pPr>
        <w:pStyle w:val="normalprored"/>
        <w:rPr>
          <w:rFonts w:asciiTheme="majorHAnsi" w:hAnsiTheme="majorHAnsi" w:cs="Cambria"/>
          <w:b/>
          <w:sz w:val="20"/>
          <w:szCs w:val="20"/>
          <w:u w:val="single"/>
        </w:rPr>
      </w:pPr>
      <w:r w:rsidRPr="00A22F1D">
        <w:rPr>
          <w:rFonts w:asciiTheme="majorHAnsi" w:hAnsiTheme="majorHAnsi" w:cs="Cambria"/>
          <w:sz w:val="20"/>
          <w:szCs w:val="20"/>
        </w:rPr>
        <w:t xml:space="preserve">  </w:t>
      </w:r>
      <w:r w:rsidRPr="00A22F1D">
        <w:rPr>
          <w:rFonts w:asciiTheme="majorHAnsi" w:hAnsiTheme="majorHAnsi" w:cs="Cambria"/>
          <w:b/>
          <w:sz w:val="20"/>
          <w:szCs w:val="20"/>
          <w:u w:val="single"/>
        </w:rPr>
        <w:t xml:space="preserve">Прилози: 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- Потврда о регистрацији привредног субјекта у Регистру привредних субјеката Агенције за привредне</w:t>
      </w:r>
      <w:r w:rsidRPr="00A22F1D">
        <w:rPr>
          <w:rFonts w:asciiTheme="majorHAnsi" w:hAnsiTheme="majorHAnsi" w:cs="Cambria"/>
          <w:b/>
          <w:color w:val="00B050"/>
          <w:sz w:val="20"/>
          <w:szCs w:val="20"/>
        </w:rPr>
        <w:t xml:space="preserve"> </w:t>
      </w:r>
      <w:r w:rsidRPr="00A22F1D">
        <w:rPr>
          <w:rFonts w:asciiTheme="majorHAnsi" w:hAnsiTheme="majorHAnsi" w:cs="Cambria"/>
          <w:b/>
          <w:sz w:val="20"/>
          <w:szCs w:val="20"/>
        </w:rPr>
        <w:t>регистре, односно Извод из судског регистра за јавне установе;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- Радни план </w:t>
      </w:r>
      <w:r w:rsidR="004063B0" w:rsidRPr="00A22F1D">
        <w:rPr>
          <w:rFonts w:asciiTheme="majorHAnsi" w:hAnsiTheme="majorHAnsi" w:cs="Cambria"/>
          <w:b/>
          <w:sz w:val="20"/>
          <w:szCs w:val="20"/>
        </w:rPr>
        <w:t>за управљање отпадом</w:t>
      </w:r>
      <w:r w:rsidR="00C30A5A" w:rsidRPr="00A22F1D">
        <w:rPr>
          <w:rFonts w:asciiTheme="majorHAnsi" w:hAnsiTheme="majorHAnsi" w:cs="Cambria"/>
          <w:b/>
          <w:sz w:val="20"/>
          <w:szCs w:val="20"/>
        </w:rPr>
        <w:t xml:space="preserve"> (за складишта)</w:t>
      </w:r>
      <w:r w:rsidR="004063B0" w:rsidRPr="00A22F1D">
        <w:rPr>
          <w:rFonts w:asciiTheme="majorHAnsi" w:hAnsiTheme="majorHAnsi" w:cs="Cambria"/>
          <w:b/>
          <w:sz w:val="20"/>
          <w:szCs w:val="20"/>
        </w:rPr>
        <w:t>;</w:t>
      </w:r>
    </w:p>
    <w:p w:rsidR="004063B0" w:rsidRPr="00A22F1D" w:rsidRDefault="004063B0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- Радни план постројења за управљање отпадом</w:t>
      </w:r>
      <w:r w:rsidR="00C30A5A" w:rsidRPr="00A22F1D">
        <w:rPr>
          <w:rFonts w:asciiTheme="majorHAnsi" w:hAnsiTheme="majorHAnsi" w:cs="Cambria"/>
          <w:b/>
          <w:sz w:val="20"/>
          <w:szCs w:val="20"/>
        </w:rPr>
        <w:t>;</w:t>
      </w:r>
    </w:p>
    <w:p w:rsidR="00DC1AA8" w:rsidRPr="00A22F1D" w:rsidRDefault="00DC1AA8" w:rsidP="00C30A5A">
      <w:pPr>
        <w:pStyle w:val="normal0"/>
        <w:spacing w:before="0" w:after="0"/>
        <w:jc w:val="both"/>
        <w:rPr>
          <w:rFonts w:asciiTheme="majorHAnsi" w:hAnsiTheme="majorHAnsi" w:cs="Cambria"/>
          <w:b/>
          <w:sz w:val="20"/>
          <w:szCs w:val="20"/>
          <w:lang w:val="sr-Cyrl-CS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- 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Сагласност на </w:t>
      </w:r>
      <w:r w:rsidRPr="00A22F1D">
        <w:rPr>
          <w:rFonts w:asciiTheme="majorHAnsi" w:hAnsiTheme="majorHAnsi" w:cs="Cambria"/>
          <w:b/>
          <w:sz w:val="20"/>
          <w:szCs w:val="20"/>
        </w:rPr>
        <w:t>П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лан заштите од удеса </w:t>
      </w:r>
      <w:r w:rsidRPr="00A22F1D">
        <w:rPr>
          <w:rFonts w:asciiTheme="majorHAnsi" w:hAnsiTheme="majorHAnsi" w:cs="Cambria"/>
          <w:sz w:val="20"/>
          <w:szCs w:val="20"/>
          <w:lang w:val="sr-Cyrl-CS"/>
        </w:rPr>
        <w:t xml:space="preserve">ако је оператер у обавези да такву сагласност прибави или </w:t>
      </w:r>
      <w:r w:rsidR="004063B0" w:rsidRPr="00A22F1D">
        <w:rPr>
          <w:rFonts w:asciiTheme="majorHAnsi" w:hAnsiTheme="majorHAnsi" w:cs="Cambria"/>
          <w:b/>
          <w:sz w:val="20"/>
          <w:szCs w:val="20"/>
          <w:lang w:val="sr-Cyrl-CS"/>
        </w:rPr>
        <w:t>интерни план заштите од удеса;</w:t>
      </w:r>
    </w:p>
    <w:p w:rsidR="00F428BB" w:rsidRPr="00A22F1D" w:rsidRDefault="00F428BB" w:rsidP="00C30A5A">
      <w:pPr>
        <w:pStyle w:val="normal0"/>
        <w:spacing w:before="0" w:after="0"/>
        <w:jc w:val="both"/>
        <w:rPr>
          <w:rFonts w:asciiTheme="majorHAnsi" w:hAnsiTheme="majorHAnsi" w:cs="Cambria"/>
          <w:sz w:val="20"/>
          <w:szCs w:val="20"/>
          <w:lang w:val="sr-Cyrl-CS"/>
        </w:rPr>
      </w:pPr>
      <w:r w:rsidRPr="00A22F1D">
        <w:rPr>
          <w:rFonts w:asciiTheme="majorHAnsi" w:hAnsiTheme="majorHAnsi" w:cs="Cambria"/>
          <w:sz w:val="20"/>
          <w:szCs w:val="20"/>
          <w:lang w:val="sr-Cyrl-CS"/>
        </w:rPr>
        <w:t xml:space="preserve">- Решење о </w:t>
      </w:r>
      <w:r w:rsidR="00C30A5A" w:rsidRPr="00A22F1D">
        <w:rPr>
          <w:rFonts w:asciiTheme="majorHAnsi" w:hAnsiTheme="majorHAnsi" w:cs="Cambria"/>
          <w:sz w:val="20"/>
          <w:szCs w:val="20"/>
          <w:lang w:val="sr-Cyrl-CS"/>
        </w:rPr>
        <w:t>разврставању објеката</w:t>
      </w:r>
      <w:r w:rsidRPr="00A22F1D">
        <w:rPr>
          <w:rFonts w:asciiTheme="majorHAnsi" w:hAnsiTheme="majorHAnsi" w:cs="Cambria"/>
          <w:sz w:val="20"/>
          <w:szCs w:val="20"/>
          <w:lang w:val="sr-Cyrl-CS"/>
        </w:rPr>
        <w:t xml:space="preserve"> у категорије угрожености од пожара</w:t>
      </w:r>
      <w:r w:rsidR="00C30A5A" w:rsidRPr="00A22F1D">
        <w:rPr>
          <w:rFonts w:asciiTheme="majorHAnsi" w:hAnsiTheme="majorHAnsi" w:cs="Cambria"/>
          <w:sz w:val="20"/>
          <w:szCs w:val="20"/>
          <w:lang w:val="sr-Cyrl-CS"/>
        </w:rPr>
        <w:t>;</w:t>
      </w:r>
    </w:p>
    <w:p w:rsidR="000F0EBA" w:rsidRPr="00A22F1D" w:rsidRDefault="000F0EBA" w:rsidP="00C30A5A">
      <w:pPr>
        <w:pStyle w:val="normal0"/>
        <w:spacing w:before="0" w:after="0"/>
        <w:jc w:val="both"/>
        <w:rPr>
          <w:rFonts w:asciiTheme="majorHAnsi" w:hAnsiTheme="majorHAnsi" w:cs="Cambria"/>
          <w:b/>
          <w:sz w:val="20"/>
          <w:szCs w:val="20"/>
          <w:lang w:val="sr-Cyrl-CS"/>
        </w:rPr>
      </w:pPr>
      <w:r w:rsidRPr="00A22F1D">
        <w:rPr>
          <w:rFonts w:asciiTheme="majorHAnsi" w:hAnsiTheme="majorHAnsi" w:cs="Cambria"/>
          <w:sz w:val="20"/>
          <w:szCs w:val="20"/>
          <w:lang w:val="sr-Cyrl-CS"/>
        </w:rPr>
        <w:t>- За објекте разврстане у прву и другу категорију угрожености од пожара -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>План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заштите од пожара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>;</w:t>
      </w:r>
    </w:p>
    <w:p w:rsidR="000F0EBA" w:rsidRPr="00A22F1D" w:rsidRDefault="000F0EBA" w:rsidP="00C30A5A">
      <w:pPr>
        <w:pStyle w:val="normal0"/>
        <w:spacing w:before="0" w:after="0"/>
        <w:jc w:val="both"/>
        <w:rPr>
          <w:rFonts w:asciiTheme="majorHAnsi" w:hAnsiTheme="majorHAnsi" w:cs="Cambria"/>
          <w:b/>
          <w:bCs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>- Сагласност на План заштите од пожара</w:t>
      </w:r>
      <w:r w:rsidRPr="00A22F1D">
        <w:rPr>
          <w:rFonts w:asciiTheme="majorHAnsi" w:hAnsiTheme="majorHAnsi" w:cs="Cambria"/>
          <w:sz w:val="20"/>
          <w:szCs w:val="20"/>
          <w:lang w:val="sr-Cyrl-CS"/>
        </w:rPr>
        <w:t xml:space="preserve"> и 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сагласност на Програм основне обуке запослених из области заштите од пожара </w:t>
      </w:r>
      <w:r w:rsidRPr="00A22F1D">
        <w:rPr>
          <w:rFonts w:asciiTheme="majorHAnsi" w:hAnsiTheme="majorHAnsi" w:cs="Cambria"/>
          <w:sz w:val="20"/>
          <w:szCs w:val="20"/>
          <w:lang w:val="sr-Cyrl-CS"/>
        </w:rPr>
        <w:t>прибављену од органа надлежног за заштиту од пожара;</w:t>
      </w:r>
    </w:p>
    <w:p w:rsidR="00DC1AA8" w:rsidRPr="00A22F1D" w:rsidRDefault="000F0EBA" w:rsidP="00C30A5A">
      <w:pPr>
        <w:pStyle w:val="normal0"/>
        <w:spacing w:before="0" w:after="0"/>
        <w:jc w:val="both"/>
        <w:rPr>
          <w:rFonts w:asciiTheme="majorHAnsi" w:hAnsiTheme="majorHAnsi" w:cs="Cambria"/>
          <w:b/>
          <w:sz w:val="20"/>
          <w:szCs w:val="20"/>
          <w:lang w:val="sr-Cyrl-CS"/>
        </w:rPr>
      </w:pP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- </w:t>
      </w:r>
      <w:r w:rsidRPr="00A22F1D">
        <w:rPr>
          <w:rFonts w:asciiTheme="majorHAnsi" w:hAnsiTheme="majorHAnsi" w:cs="Cambria"/>
          <w:sz w:val="20"/>
          <w:szCs w:val="20"/>
          <w:lang w:val="sr-Cyrl-CS"/>
        </w:rPr>
        <w:t xml:space="preserve">За објекте разврстане у трећу категорију угрожености од пожара 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-Правила заштите од пожара и План евакуације за предметно постројење. 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- План за затварање</w:t>
      </w:r>
      <w:r w:rsidR="004063B0" w:rsidRPr="00A22F1D">
        <w:rPr>
          <w:rFonts w:asciiTheme="majorHAnsi" w:hAnsiTheme="majorHAnsi" w:cs="Cambria"/>
          <w:b/>
          <w:sz w:val="20"/>
          <w:szCs w:val="20"/>
        </w:rPr>
        <w:t xml:space="preserve"> складишта односно </w:t>
      </w:r>
      <w:r w:rsidRPr="00A22F1D">
        <w:rPr>
          <w:rFonts w:asciiTheme="majorHAnsi" w:hAnsiTheme="majorHAnsi" w:cs="Cambria"/>
          <w:b/>
          <w:sz w:val="20"/>
          <w:szCs w:val="20"/>
        </w:rPr>
        <w:t>постројења</w:t>
      </w:r>
      <w:r w:rsidR="004063B0" w:rsidRPr="00A22F1D">
        <w:rPr>
          <w:rFonts w:asciiTheme="majorHAnsi" w:hAnsiTheme="majorHAnsi" w:cs="Cambria"/>
          <w:b/>
          <w:sz w:val="20"/>
          <w:szCs w:val="20"/>
        </w:rPr>
        <w:t xml:space="preserve"> за третман или одлагање;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- Изјава о методама третмана 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 односно поновног искоришћења </w:t>
      </w:r>
      <w:r w:rsidR="004063B0" w:rsidRPr="00A22F1D">
        <w:rPr>
          <w:rFonts w:asciiTheme="majorHAnsi" w:hAnsiTheme="majorHAnsi" w:cs="Cambria"/>
          <w:b/>
          <w:sz w:val="20"/>
          <w:szCs w:val="20"/>
        </w:rPr>
        <w:t>или одлагања отпада;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- Изјава о методама третмана 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односно поновног искоришћења </w:t>
      </w:r>
      <w:r w:rsidRPr="00A22F1D">
        <w:rPr>
          <w:rFonts w:asciiTheme="majorHAnsi" w:hAnsiTheme="majorHAnsi" w:cs="Cambria"/>
          <w:b/>
          <w:sz w:val="20"/>
          <w:szCs w:val="20"/>
        </w:rPr>
        <w:t>и одлагања остатака из постројења</w:t>
      </w:r>
      <w:r w:rsidR="004063B0" w:rsidRPr="00A22F1D">
        <w:rPr>
          <w:rFonts w:asciiTheme="majorHAnsi" w:hAnsiTheme="majorHAnsi" w:cs="Cambria"/>
          <w:b/>
          <w:sz w:val="20"/>
          <w:szCs w:val="20"/>
        </w:rPr>
        <w:t>;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- Сагласност на студију</w:t>
      </w:r>
      <w:r w:rsidRPr="00A22F1D">
        <w:rPr>
          <w:rFonts w:asciiTheme="majorHAnsi" w:hAnsiTheme="majorHAnsi" w:cs="Cambria"/>
          <w:sz w:val="20"/>
          <w:szCs w:val="20"/>
        </w:rPr>
        <w:t xml:space="preserve"> о процени утицаја на животну средину или студију о процени утицаја затеченог стања </w:t>
      </w:r>
      <w:r w:rsidRPr="00A22F1D">
        <w:rPr>
          <w:rFonts w:asciiTheme="majorHAnsi" w:hAnsiTheme="majorHAnsi" w:cs="Cambria"/>
          <w:sz w:val="20"/>
          <w:szCs w:val="20"/>
          <w:lang w:val="sr-Cyrl-CS"/>
        </w:rPr>
        <w:t>или акт о ослоб</w:t>
      </w:r>
      <w:r w:rsidR="007E02C5">
        <w:rPr>
          <w:rFonts w:asciiTheme="majorHAnsi" w:hAnsiTheme="majorHAnsi" w:cs="Cambria"/>
          <w:sz w:val="20"/>
          <w:szCs w:val="20"/>
          <w:lang w:val="sr-Cyrl-CS"/>
        </w:rPr>
        <w:t>ађа</w:t>
      </w:r>
      <w:r w:rsidRPr="00A22F1D">
        <w:rPr>
          <w:rFonts w:asciiTheme="majorHAnsi" w:hAnsiTheme="majorHAnsi" w:cs="Cambria"/>
          <w:sz w:val="20"/>
          <w:szCs w:val="20"/>
          <w:lang w:val="sr-Cyrl-CS"/>
        </w:rPr>
        <w:t>њу од обавезе израде процене утицаја на животну средину у складу са законом</w:t>
      </w:r>
      <w:r w:rsidR="004063B0" w:rsidRPr="00A22F1D">
        <w:rPr>
          <w:rFonts w:asciiTheme="majorHAnsi" w:hAnsiTheme="majorHAnsi" w:cs="Cambria"/>
          <w:sz w:val="20"/>
          <w:szCs w:val="20"/>
          <w:lang w:val="sr-Cyrl-CS"/>
        </w:rPr>
        <w:t>;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- Копије одобрења и сагласности</w:t>
      </w:r>
      <w:r w:rsidRPr="00A22F1D">
        <w:rPr>
          <w:rFonts w:asciiTheme="majorHAnsi" w:hAnsiTheme="majorHAnsi" w:cs="Cambria"/>
          <w:sz w:val="20"/>
          <w:szCs w:val="20"/>
        </w:rPr>
        <w:t xml:space="preserve"> других надлежних органа, </w:t>
      </w:r>
      <w:r w:rsidR="004063B0" w:rsidRPr="00A22F1D">
        <w:rPr>
          <w:rFonts w:asciiTheme="majorHAnsi" w:hAnsiTheme="majorHAnsi" w:cs="Cambria"/>
          <w:sz w:val="20"/>
          <w:szCs w:val="20"/>
        </w:rPr>
        <w:t xml:space="preserve">издатих </w:t>
      </w:r>
      <w:r w:rsidRPr="00A22F1D">
        <w:rPr>
          <w:rFonts w:asciiTheme="majorHAnsi" w:hAnsiTheme="majorHAnsi" w:cs="Cambria"/>
          <w:sz w:val="20"/>
          <w:szCs w:val="20"/>
        </w:rPr>
        <w:t xml:space="preserve">у складу са законом  </w:t>
      </w:r>
      <w:r w:rsidR="00F428BB" w:rsidRPr="00A22F1D">
        <w:rPr>
          <w:rFonts w:asciiTheme="majorHAnsi" w:hAnsiTheme="majorHAnsi" w:cs="Cambria"/>
          <w:sz w:val="20"/>
          <w:szCs w:val="20"/>
        </w:rPr>
        <w:t>(употребна дозвола, или други акт којим се дозвољава употреба објекта за управљање отпадом, извод из катастра</w:t>
      </w:r>
      <w:r w:rsidRPr="00A22F1D">
        <w:rPr>
          <w:rFonts w:asciiTheme="majorHAnsi" w:hAnsiTheme="majorHAnsi" w:cs="Cambria"/>
          <w:sz w:val="20"/>
          <w:szCs w:val="20"/>
        </w:rPr>
        <w:t xml:space="preserve"> непокретности,</w:t>
      </w:r>
      <w:r w:rsidR="00F428BB" w:rsidRPr="00A22F1D">
        <w:rPr>
          <w:rFonts w:asciiTheme="majorHAnsi" w:hAnsiTheme="majorHAnsi" w:cs="Cambria"/>
          <w:sz w:val="20"/>
          <w:szCs w:val="20"/>
        </w:rPr>
        <w:t xml:space="preserve"> доказ о </w:t>
      </w:r>
      <w:r w:rsidR="00F428BB" w:rsidRPr="00A22F1D">
        <w:rPr>
          <w:rFonts w:asciiTheme="majorHAnsi" w:hAnsiTheme="majorHAnsi" w:cs="Cambria"/>
          <w:sz w:val="20"/>
          <w:szCs w:val="20"/>
        </w:rPr>
        <w:lastRenderedPageBreak/>
        <w:t xml:space="preserve">власништву над објектом, </w:t>
      </w:r>
      <w:r w:rsidRPr="00A22F1D">
        <w:rPr>
          <w:rFonts w:asciiTheme="majorHAnsi" w:hAnsiTheme="majorHAnsi" w:cs="Cambria"/>
          <w:sz w:val="20"/>
          <w:szCs w:val="20"/>
        </w:rPr>
        <w:t>водна дозвола,</w:t>
      </w:r>
      <w:r w:rsidR="00F428BB" w:rsidRPr="00A22F1D">
        <w:rPr>
          <w:rFonts w:asciiTheme="majorHAnsi" w:hAnsiTheme="majorHAnsi" w:cs="Cambria"/>
          <w:sz w:val="20"/>
          <w:szCs w:val="20"/>
        </w:rPr>
        <w:t xml:space="preserve"> водна сагласност и друге дозволе и сагласности);</w:t>
      </w:r>
    </w:p>
    <w:p w:rsidR="007E02C5" w:rsidRPr="007924E2" w:rsidRDefault="007E02C5" w:rsidP="00C30A5A">
      <w:pPr>
        <w:pStyle w:val="normal0"/>
        <w:spacing w:before="0" w:after="0"/>
        <w:rPr>
          <w:rFonts w:asciiTheme="majorHAnsi" w:hAnsiTheme="majorHAnsi" w:cs="Cambria"/>
          <w:sz w:val="20"/>
          <w:szCs w:val="20"/>
        </w:rPr>
      </w:pPr>
      <w:r w:rsidRPr="007924E2">
        <w:rPr>
          <w:rFonts w:asciiTheme="majorHAnsi" w:hAnsiTheme="majorHAnsi" w:cs="Cambria"/>
          <w:sz w:val="20"/>
          <w:szCs w:val="20"/>
        </w:rPr>
        <w:t>- Финансијску гаранцију односно еквивалентно осигурање којим се обезбеђује обављање делатности управљања отпадом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Cs/>
          <w:sz w:val="20"/>
          <w:szCs w:val="20"/>
        </w:rPr>
      </w:pPr>
      <w:r w:rsidRPr="00A22F1D">
        <w:rPr>
          <w:rFonts w:asciiTheme="majorHAnsi" w:hAnsiTheme="majorHAnsi" w:cs="Cambria"/>
          <w:sz w:val="20"/>
          <w:szCs w:val="20"/>
          <w:lang w:val="sr-Cyrl-CS"/>
        </w:rPr>
        <w:t xml:space="preserve">- Уз Захтев за издавање дозволе за одлагање отпада на депонију </w:t>
      </w:r>
      <w:r w:rsidRPr="00A22F1D">
        <w:rPr>
          <w:rFonts w:asciiTheme="majorHAnsi" w:hAnsiTheme="majorHAnsi" w:cs="Cambria"/>
          <w:b/>
          <w:sz w:val="20"/>
          <w:szCs w:val="20"/>
          <w:lang w:val="sr-Cyrl-CS"/>
        </w:rPr>
        <w:t xml:space="preserve">подносе се  и подаци о поступку затварања и одржавања депоније после затварања  </w:t>
      </w:r>
    </w:p>
    <w:p w:rsidR="00DC1AA8" w:rsidRPr="00A22F1D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Cs/>
          <w:sz w:val="20"/>
          <w:szCs w:val="20"/>
        </w:rPr>
        <w:t xml:space="preserve">- </w:t>
      </w:r>
      <w:r w:rsidRPr="00A22F1D">
        <w:rPr>
          <w:rFonts w:asciiTheme="majorHAnsi" w:hAnsiTheme="majorHAnsi" w:cs="Cambria"/>
          <w:b/>
          <w:sz w:val="20"/>
          <w:szCs w:val="20"/>
        </w:rPr>
        <w:t>Упутство о критеријумима и процедурама за прихватање или неприхватање отпада на депонију</w:t>
      </w:r>
    </w:p>
    <w:p w:rsidR="00DC1AA8" w:rsidRPr="00A22F1D" w:rsidRDefault="00DC1AA8" w:rsidP="00C30A5A">
      <w:pPr>
        <w:pStyle w:val="normal0"/>
        <w:spacing w:before="0" w:after="0"/>
        <w:jc w:val="both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- Доказ о образовању квалификованог лица одговорног за стручни рад </w:t>
      </w:r>
      <w:r w:rsidRPr="00A22F1D">
        <w:rPr>
          <w:rFonts w:asciiTheme="majorHAnsi" w:hAnsiTheme="majorHAnsi" w:cs="Cambria"/>
          <w:sz w:val="20"/>
          <w:szCs w:val="20"/>
        </w:rPr>
        <w:t>(копија дипломе или потврда о завршеној школи/факултету)</w:t>
      </w:r>
    </w:p>
    <w:p w:rsidR="00DC1AA8" w:rsidRPr="00A22F1D" w:rsidRDefault="00DC1AA8" w:rsidP="00C30A5A">
      <w:pPr>
        <w:pStyle w:val="normal0"/>
        <w:spacing w:before="0" w:after="0"/>
        <w:jc w:val="both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-  М-образац, односно Потврда о поднетој пријави, промени и одјави на обавезно социјално осигурање</w:t>
      </w:r>
    </w:p>
    <w:p w:rsidR="00DC1AA8" w:rsidRPr="00A22F1D" w:rsidRDefault="00DC1AA8" w:rsidP="00C30A5A">
      <w:pPr>
        <w:pStyle w:val="normal0"/>
        <w:spacing w:before="0" w:after="0"/>
        <w:jc w:val="both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 xml:space="preserve">- </w:t>
      </w:r>
      <w:r w:rsidR="000F0EBA" w:rsidRPr="00A22F1D">
        <w:rPr>
          <w:rFonts w:asciiTheme="majorHAnsi" w:hAnsiTheme="majorHAnsi" w:cs="Cambria"/>
          <w:b/>
          <w:sz w:val="20"/>
          <w:szCs w:val="20"/>
        </w:rPr>
        <w:t>Уверење о неосуђи</w:t>
      </w:r>
      <w:r w:rsidR="00792F17" w:rsidRPr="00A22F1D">
        <w:rPr>
          <w:rFonts w:asciiTheme="majorHAnsi" w:hAnsiTheme="majorHAnsi" w:cs="Cambria"/>
          <w:b/>
          <w:sz w:val="20"/>
          <w:szCs w:val="20"/>
        </w:rPr>
        <w:t>ваности за предузетника, чланове, односно заступника правног лица за кривична дела против животне средине</w:t>
      </w:r>
      <w:r w:rsidRPr="00A22F1D">
        <w:rPr>
          <w:rFonts w:asciiTheme="majorHAnsi" w:hAnsiTheme="majorHAnsi" w:cs="Cambria"/>
          <w:b/>
          <w:sz w:val="20"/>
          <w:szCs w:val="20"/>
        </w:rPr>
        <w:t xml:space="preserve"> </w:t>
      </w:r>
    </w:p>
    <w:p w:rsidR="00C30A5A" w:rsidRPr="00A22F1D" w:rsidRDefault="00DC1AA8" w:rsidP="00C30A5A">
      <w:pPr>
        <w:pStyle w:val="normal0"/>
        <w:spacing w:before="0" w:after="0"/>
        <w:jc w:val="both"/>
        <w:rPr>
          <w:rFonts w:asciiTheme="majorHAnsi" w:hAnsiTheme="majorHAnsi" w:cs="Cambria"/>
          <w:b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- Одлука о именовању квалификованог лица одговорног за стручни рад (са називом привредног субјекта, матичним бројем, називом постројења и адресом постројења, именом и презименом лица квалификованог за стручни рад, ЈМБГ, звањем)</w:t>
      </w:r>
    </w:p>
    <w:p w:rsidR="00C30A5A" w:rsidRPr="00A22F1D" w:rsidRDefault="00C30A5A" w:rsidP="00C30A5A">
      <w:pPr>
        <w:pStyle w:val="normal0"/>
        <w:spacing w:before="0" w:after="0"/>
        <w:jc w:val="both"/>
        <w:rPr>
          <w:rFonts w:asciiTheme="majorHAnsi" w:hAnsiTheme="majorHAnsi" w:cs="Cambria"/>
          <w:sz w:val="20"/>
          <w:szCs w:val="20"/>
        </w:rPr>
      </w:pPr>
      <w:r w:rsidRPr="00A22F1D">
        <w:rPr>
          <w:rFonts w:asciiTheme="majorHAnsi" w:hAnsiTheme="majorHAnsi" w:cs="Cambria"/>
          <w:b/>
          <w:sz w:val="20"/>
          <w:szCs w:val="20"/>
        </w:rPr>
        <w:t>- Друга документација</w:t>
      </w:r>
      <w:r w:rsidRPr="00A22F1D">
        <w:rPr>
          <w:rFonts w:asciiTheme="majorHAnsi" w:hAnsiTheme="majorHAnsi" w:cs="Cambria"/>
          <w:sz w:val="20"/>
          <w:szCs w:val="20"/>
        </w:rPr>
        <w:t xml:space="preserve"> на захтев надлежног органа за издавање дозволе</w:t>
      </w:r>
    </w:p>
    <w:p w:rsidR="00716FF2" w:rsidRPr="00A22F1D" w:rsidRDefault="00C30A5A" w:rsidP="00716FF2">
      <w:pPr>
        <w:pStyle w:val="normal0"/>
        <w:spacing w:before="0" w:after="0"/>
        <w:jc w:val="both"/>
        <w:rPr>
          <w:rFonts w:asciiTheme="majorHAnsi" w:hAnsiTheme="majorHAnsi"/>
          <w:b/>
          <w:sz w:val="20"/>
          <w:szCs w:val="20"/>
          <w:lang w:val="en-US"/>
        </w:rPr>
      </w:pPr>
      <w:r w:rsidRPr="00A22F1D">
        <w:rPr>
          <w:rFonts w:asciiTheme="majorHAnsi" w:hAnsiTheme="majorHAnsi" w:cs="Cambria"/>
          <w:sz w:val="20"/>
          <w:szCs w:val="20"/>
        </w:rPr>
        <w:t xml:space="preserve">- </w:t>
      </w:r>
      <w:r w:rsidR="00DC1AA8" w:rsidRPr="00A22F1D">
        <w:rPr>
          <w:rFonts w:asciiTheme="majorHAnsi" w:hAnsiTheme="majorHAnsi" w:cs="Cambria"/>
          <w:b/>
          <w:sz w:val="20"/>
          <w:szCs w:val="20"/>
        </w:rPr>
        <w:t xml:space="preserve">Потврда о уплати </w:t>
      </w:r>
      <w:r w:rsidR="00372F8A" w:rsidRPr="00A22F1D">
        <w:rPr>
          <w:rFonts w:asciiTheme="majorHAnsi" w:hAnsiTheme="majorHAnsi" w:cs="Cambria"/>
          <w:b/>
          <w:sz w:val="20"/>
          <w:szCs w:val="20"/>
        </w:rPr>
        <w:t xml:space="preserve">републичке </w:t>
      </w:r>
      <w:r w:rsidR="00DC1AA8" w:rsidRPr="00A22F1D">
        <w:rPr>
          <w:rFonts w:asciiTheme="majorHAnsi" w:hAnsiTheme="majorHAnsi" w:cs="Cambria"/>
          <w:b/>
          <w:sz w:val="20"/>
          <w:szCs w:val="20"/>
        </w:rPr>
        <w:t xml:space="preserve">административне таксе: </w:t>
      </w:r>
    </w:p>
    <w:p w:rsidR="00DC1AA8" w:rsidRPr="007924E2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  <w:lang w:val="sr-Cyrl-CS"/>
        </w:rPr>
      </w:pPr>
    </w:p>
    <w:p w:rsidR="00333424" w:rsidRPr="007924E2" w:rsidRDefault="00333424" w:rsidP="00C30A5A">
      <w:pPr>
        <w:pStyle w:val="normal0"/>
        <w:spacing w:before="0" w:after="0"/>
        <w:rPr>
          <w:rFonts w:asciiTheme="majorHAnsi" w:hAnsiTheme="majorHAnsi" w:cs="Cambria"/>
          <w:b/>
          <w:bCs/>
          <w:sz w:val="20"/>
          <w:szCs w:val="20"/>
        </w:rPr>
      </w:pPr>
      <w:r w:rsidRPr="007924E2">
        <w:rPr>
          <w:rFonts w:asciiTheme="majorHAnsi" w:hAnsiTheme="majorHAnsi" w:cs="Cambria"/>
          <w:sz w:val="20"/>
          <w:szCs w:val="20"/>
          <w:lang w:val="sr-Cyrl-CS"/>
        </w:rPr>
        <w:t>-</w:t>
      </w:r>
      <w:r w:rsidR="00DC1AA8" w:rsidRPr="007924E2">
        <w:rPr>
          <w:rFonts w:asciiTheme="majorHAnsi" w:hAnsiTheme="majorHAnsi" w:cs="Cambria"/>
          <w:sz w:val="20"/>
          <w:szCs w:val="20"/>
          <w:lang w:val="sr-Cyrl-CS"/>
        </w:rPr>
        <w:t>з</w:t>
      </w:r>
      <w:r w:rsidR="00DC1AA8" w:rsidRPr="007924E2">
        <w:rPr>
          <w:rFonts w:asciiTheme="majorHAnsi" w:hAnsiTheme="majorHAnsi" w:cs="Cambria"/>
          <w:sz w:val="20"/>
          <w:szCs w:val="20"/>
        </w:rPr>
        <w:t xml:space="preserve">а издавање дозволе за </w:t>
      </w:r>
      <w:r w:rsidR="00DC1AA8" w:rsidRPr="007924E2">
        <w:rPr>
          <w:rFonts w:asciiTheme="majorHAnsi" w:hAnsiTheme="majorHAnsi" w:cs="Cambria"/>
          <w:sz w:val="20"/>
          <w:szCs w:val="20"/>
          <w:lang w:val="sr-Cyrl-CS"/>
        </w:rPr>
        <w:t xml:space="preserve">третман отпада </w:t>
      </w:r>
      <w:r w:rsidR="00DC1AA8" w:rsidRPr="007924E2">
        <w:rPr>
          <w:rFonts w:asciiTheme="majorHAnsi" w:hAnsiTheme="majorHAnsi" w:cs="Cambria"/>
          <w:sz w:val="20"/>
          <w:szCs w:val="20"/>
          <w:lang w:val="en-US"/>
        </w:rPr>
        <w:t xml:space="preserve"> </w:t>
      </w:r>
      <w:r w:rsidR="00245D41" w:rsidRPr="007924E2">
        <w:rPr>
          <w:rFonts w:asciiTheme="majorHAnsi" w:hAnsiTheme="majorHAnsi" w:cs="Cambria"/>
          <w:b/>
          <w:bCs/>
          <w:sz w:val="20"/>
          <w:szCs w:val="20"/>
          <w:lang w:val="en-US"/>
        </w:rPr>
        <w:t xml:space="preserve">84.610,00 </w:t>
      </w:r>
      <w:r w:rsidR="00DC1AA8" w:rsidRPr="007924E2">
        <w:rPr>
          <w:rFonts w:asciiTheme="majorHAnsi" w:hAnsiTheme="majorHAnsi" w:cs="Cambria"/>
          <w:b/>
          <w:bCs/>
          <w:sz w:val="20"/>
          <w:szCs w:val="20"/>
        </w:rPr>
        <w:t>динара</w:t>
      </w:r>
      <w:r w:rsidR="00DC1AA8" w:rsidRPr="007924E2">
        <w:rPr>
          <w:rFonts w:asciiTheme="majorHAnsi" w:hAnsiTheme="majorHAnsi" w:cs="Cambria"/>
          <w:b/>
          <w:bCs/>
          <w:sz w:val="20"/>
          <w:szCs w:val="20"/>
          <w:lang w:val="en-US"/>
        </w:rPr>
        <w:t>,</w:t>
      </w:r>
    </w:p>
    <w:p w:rsidR="00333424" w:rsidRPr="007924E2" w:rsidRDefault="00333424" w:rsidP="00C30A5A">
      <w:pPr>
        <w:pStyle w:val="normal0"/>
        <w:spacing w:before="0" w:after="0"/>
        <w:rPr>
          <w:rFonts w:asciiTheme="majorHAnsi" w:hAnsiTheme="majorHAnsi" w:cs="Cambria"/>
          <w:sz w:val="20"/>
          <w:szCs w:val="20"/>
        </w:rPr>
      </w:pPr>
      <w:r w:rsidRPr="007924E2">
        <w:rPr>
          <w:rFonts w:asciiTheme="majorHAnsi" w:hAnsiTheme="majorHAnsi" w:cs="Cambria"/>
          <w:b/>
          <w:bCs/>
          <w:sz w:val="20"/>
          <w:szCs w:val="20"/>
        </w:rPr>
        <w:t>-</w:t>
      </w:r>
      <w:r w:rsidR="00DC1AA8" w:rsidRPr="007924E2">
        <w:rPr>
          <w:rFonts w:asciiTheme="majorHAnsi" w:hAnsiTheme="majorHAnsi" w:cs="Cambria"/>
          <w:sz w:val="20"/>
          <w:szCs w:val="20"/>
          <w:lang w:val="sr-Cyrl-CS"/>
        </w:rPr>
        <w:t xml:space="preserve"> за</w:t>
      </w:r>
      <w:r w:rsidR="00DC1AA8" w:rsidRPr="007924E2">
        <w:rPr>
          <w:rFonts w:asciiTheme="majorHAnsi" w:hAnsiTheme="majorHAnsi" w:cs="Cambria"/>
          <w:sz w:val="20"/>
          <w:szCs w:val="20"/>
        </w:rPr>
        <w:t xml:space="preserve"> издавање дозволе за складиштење отпада </w:t>
      </w:r>
      <w:r w:rsidR="00DC1AA8" w:rsidRPr="007924E2">
        <w:rPr>
          <w:rFonts w:asciiTheme="majorHAnsi" w:hAnsiTheme="majorHAnsi" w:cs="Cambria"/>
          <w:sz w:val="20"/>
          <w:szCs w:val="20"/>
          <w:lang w:val="en-US"/>
        </w:rPr>
        <w:t xml:space="preserve"> </w:t>
      </w:r>
      <w:r w:rsidR="00245D41" w:rsidRPr="007924E2">
        <w:rPr>
          <w:rFonts w:asciiTheme="majorHAnsi" w:hAnsiTheme="majorHAnsi" w:cs="Cambria"/>
          <w:b/>
          <w:bCs/>
          <w:sz w:val="20"/>
          <w:szCs w:val="20"/>
          <w:lang w:val="en-US"/>
        </w:rPr>
        <w:t xml:space="preserve">84.610,00 </w:t>
      </w:r>
      <w:r w:rsidR="00DC1AA8" w:rsidRPr="007924E2">
        <w:rPr>
          <w:rFonts w:asciiTheme="majorHAnsi" w:hAnsiTheme="majorHAnsi" w:cs="Cambria"/>
          <w:b/>
          <w:bCs/>
          <w:sz w:val="20"/>
          <w:szCs w:val="20"/>
        </w:rPr>
        <w:t xml:space="preserve"> динара</w:t>
      </w:r>
      <w:r w:rsidR="00DC1AA8" w:rsidRPr="007924E2">
        <w:rPr>
          <w:rFonts w:asciiTheme="majorHAnsi" w:hAnsiTheme="majorHAnsi" w:cs="Cambria"/>
          <w:sz w:val="20"/>
          <w:szCs w:val="20"/>
        </w:rPr>
        <w:t>,</w:t>
      </w:r>
    </w:p>
    <w:p w:rsidR="00333424" w:rsidRPr="007924E2" w:rsidRDefault="00333424" w:rsidP="00C30A5A">
      <w:pPr>
        <w:pStyle w:val="normal0"/>
        <w:spacing w:before="0" w:after="0"/>
        <w:rPr>
          <w:rFonts w:asciiTheme="majorHAnsi" w:hAnsiTheme="majorHAnsi" w:cs="Cambria"/>
          <w:sz w:val="20"/>
          <w:szCs w:val="20"/>
        </w:rPr>
      </w:pPr>
      <w:r w:rsidRPr="007924E2">
        <w:rPr>
          <w:rFonts w:asciiTheme="majorHAnsi" w:hAnsiTheme="majorHAnsi" w:cs="Cambria"/>
          <w:sz w:val="20"/>
          <w:szCs w:val="20"/>
        </w:rPr>
        <w:t>-</w:t>
      </w:r>
      <w:r w:rsidR="00DC1AA8" w:rsidRPr="007924E2">
        <w:rPr>
          <w:rFonts w:asciiTheme="majorHAnsi" w:hAnsiTheme="majorHAnsi" w:cs="Cambria"/>
          <w:sz w:val="20"/>
          <w:szCs w:val="20"/>
          <w:lang w:val="sr-Cyrl-CS"/>
        </w:rPr>
        <w:t xml:space="preserve"> </w:t>
      </w:r>
      <w:r w:rsidR="00DC1AA8" w:rsidRPr="007924E2">
        <w:rPr>
          <w:rFonts w:asciiTheme="majorHAnsi" w:hAnsiTheme="majorHAnsi" w:cs="Cambria"/>
          <w:sz w:val="20"/>
          <w:szCs w:val="20"/>
        </w:rPr>
        <w:t xml:space="preserve">за издавање дозволе за одлагање отпада </w:t>
      </w:r>
      <w:r w:rsidR="00DC1AA8" w:rsidRPr="007924E2">
        <w:rPr>
          <w:rFonts w:asciiTheme="majorHAnsi" w:hAnsiTheme="majorHAnsi" w:cs="Cambria"/>
          <w:sz w:val="20"/>
          <w:szCs w:val="20"/>
          <w:lang w:val="en-US"/>
        </w:rPr>
        <w:t xml:space="preserve">  </w:t>
      </w:r>
      <w:r w:rsidR="00245D41" w:rsidRPr="007924E2">
        <w:rPr>
          <w:rFonts w:asciiTheme="majorHAnsi" w:hAnsiTheme="majorHAnsi" w:cs="Cambria"/>
          <w:b/>
          <w:bCs/>
          <w:sz w:val="20"/>
          <w:szCs w:val="20"/>
          <w:lang w:val="en-US"/>
        </w:rPr>
        <w:t xml:space="preserve">84.610,00 </w:t>
      </w:r>
      <w:r w:rsidR="00DC1AA8" w:rsidRPr="007924E2">
        <w:rPr>
          <w:rFonts w:asciiTheme="majorHAnsi" w:hAnsiTheme="majorHAnsi" w:cs="Cambria"/>
          <w:b/>
          <w:bCs/>
          <w:sz w:val="20"/>
          <w:szCs w:val="20"/>
        </w:rPr>
        <w:t xml:space="preserve"> динара</w:t>
      </w:r>
      <w:r w:rsidR="00DC1AA8" w:rsidRPr="007924E2">
        <w:rPr>
          <w:rFonts w:asciiTheme="majorHAnsi" w:hAnsiTheme="majorHAnsi" w:cs="Cambria"/>
          <w:sz w:val="20"/>
          <w:szCs w:val="20"/>
        </w:rPr>
        <w:t xml:space="preserve">, </w:t>
      </w:r>
    </w:p>
    <w:p w:rsidR="00333424" w:rsidRPr="007924E2" w:rsidRDefault="00333424" w:rsidP="00C30A5A">
      <w:pPr>
        <w:pStyle w:val="normal0"/>
        <w:spacing w:before="0" w:after="0"/>
        <w:rPr>
          <w:rFonts w:asciiTheme="majorHAnsi" w:hAnsiTheme="majorHAnsi" w:cs="Cambria"/>
          <w:b/>
          <w:bCs/>
          <w:sz w:val="20"/>
          <w:szCs w:val="20"/>
        </w:rPr>
      </w:pPr>
      <w:r w:rsidRPr="007924E2">
        <w:rPr>
          <w:rFonts w:asciiTheme="majorHAnsi" w:hAnsiTheme="majorHAnsi" w:cs="Cambria"/>
          <w:sz w:val="20"/>
          <w:szCs w:val="20"/>
        </w:rPr>
        <w:t>-</w:t>
      </w:r>
      <w:r w:rsidR="00DC1AA8" w:rsidRPr="007924E2">
        <w:rPr>
          <w:rFonts w:asciiTheme="majorHAnsi" w:hAnsiTheme="majorHAnsi" w:cs="Cambria"/>
          <w:sz w:val="20"/>
          <w:szCs w:val="20"/>
        </w:rPr>
        <w:t xml:space="preserve">за издавање интегралне дозволе за управљање отпадом </w:t>
      </w:r>
      <w:r w:rsidR="0077704E" w:rsidRPr="007924E2">
        <w:rPr>
          <w:rFonts w:asciiTheme="majorHAnsi" w:hAnsiTheme="majorHAnsi" w:cs="Cambria"/>
          <w:b/>
          <w:bCs/>
          <w:sz w:val="20"/>
          <w:szCs w:val="20"/>
          <w:lang w:val="en-US"/>
        </w:rPr>
        <w:t xml:space="preserve"> </w:t>
      </w:r>
      <w:r w:rsidR="00245D41" w:rsidRPr="007924E2">
        <w:rPr>
          <w:rFonts w:asciiTheme="majorHAnsi" w:hAnsiTheme="majorHAnsi" w:cs="Cambria"/>
          <w:b/>
          <w:bCs/>
          <w:sz w:val="20"/>
          <w:szCs w:val="20"/>
        </w:rPr>
        <w:t xml:space="preserve">135.350,00 </w:t>
      </w:r>
      <w:r w:rsidR="00DC1AA8" w:rsidRPr="007924E2">
        <w:rPr>
          <w:rFonts w:asciiTheme="majorHAnsi" w:hAnsiTheme="majorHAnsi" w:cs="Cambria"/>
          <w:b/>
          <w:bCs/>
          <w:sz w:val="20"/>
          <w:szCs w:val="20"/>
        </w:rPr>
        <w:t>динара</w:t>
      </w:r>
    </w:p>
    <w:p w:rsidR="000B6311" w:rsidRPr="007924E2" w:rsidRDefault="000B6311" w:rsidP="00C30A5A">
      <w:pPr>
        <w:pStyle w:val="normal0"/>
        <w:spacing w:before="0" w:after="0"/>
        <w:rPr>
          <w:rFonts w:asciiTheme="majorHAnsi" w:hAnsiTheme="majorHAnsi" w:cs="Cambria"/>
          <w:b/>
          <w:bCs/>
          <w:sz w:val="20"/>
          <w:szCs w:val="20"/>
        </w:rPr>
      </w:pPr>
      <w:r w:rsidRPr="007924E2">
        <w:rPr>
          <w:rFonts w:asciiTheme="majorHAnsi" w:hAnsiTheme="majorHAnsi" w:cs="Cambria"/>
          <w:b/>
          <w:bCs/>
          <w:sz w:val="20"/>
          <w:szCs w:val="20"/>
        </w:rPr>
        <w:t xml:space="preserve">- </w:t>
      </w:r>
      <w:r w:rsidRPr="007924E2">
        <w:rPr>
          <w:rFonts w:asciiTheme="majorHAnsi" w:hAnsiTheme="majorHAnsi" w:cs="Cambria"/>
          <w:bCs/>
          <w:sz w:val="20"/>
          <w:szCs w:val="20"/>
        </w:rPr>
        <w:t>за решење о изменама и допунама у дозволома за управљање отпадом</w:t>
      </w:r>
      <w:r w:rsidRPr="007924E2">
        <w:rPr>
          <w:rFonts w:asciiTheme="majorHAnsi" w:hAnsiTheme="majorHAnsi" w:cs="Cambria"/>
          <w:b/>
          <w:bCs/>
          <w:sz w:val="20"/>
          <w:szCs w:val="20"/>
        </w:rPr>
        <w:t xml:space="preserve"> </w:t>
      </w:r>
      <w:r w:rsidR="00245D41" w:rsidRPr="007924E2">
        <w:rPr>
          <w:rFonts w:asciiTheme="majorHAnsi" w:hAnsiTheme="majorHAnsi" w:cs="Cambria"/>
          <w:b/>
          <w:bCs/>
          <w:sz w:val="20"/>
          <w:szCs w:val="20"/>
        </w:rPr>
        <w:t xml:space="preserve">8.470,00 </w:t>
      </w:r>
      <w:r w:rsidRPr="007924E2">
        <w:rPr>
          <w:rFonts w:asciiTheme="majorHAnsi" w:hAnsiTheme="majorHAnsi" w:cs="Cambria"/>
          <w:b/>
          <w:bCs/>
          <w:sz w:val="20"/>
          <w:szCs w:val="20"/>
        </w:rPr>
        <w:t>динара</w:t>
      </w:r>
    </w:p>
    <w:p w:rsidR="00C30A5A" w:rsidRPr="007924E2" w:rsidRDefault="00DC1AA8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  <w:r w:rsidRPr="007924E2">
        <w:rPr>
          <w:rFonts w:asciiTheme="majorHAnsi" w:hAnsiTheme="majorHAnsi" w:cs="Cambria"/>
          <w:sz w:val="20"/>
          <w:szCs w:val="20"/>
          <w:lang w:val="sr-Cyrl-CS"/>
        </w:rPr>
        <w:t xml:space="preserve"> ж.р. бр. 840-742221843-57, прималац Буџет Републике Србије, број модела 97, позив на број </w:t>
      </w:r>
      <w:r w:rsidR="00EE1F05" w:rsidRPr="007924E2">
        <w:rPr>
          <w:rFonts w:asciiTheme="majorHAnsi" w:hAnsiTheme="majorHAnsi"/>
          <w:bCs/>
          <w:sz w:val="20"/>
          <w:szCs w:val="20"/>
          <w:lang w:val="sr-Cyrl-CS"/>
        </w:rPr>
        <w:t>3222908803</w:t>
      </w:r>
      <w:r w:rsidR="00EE1F05" w:rsidRPr="007924E2">
        <w:rPr>
          <w:rFonts w:asciiTheme="majorHAnsi" w:hAnsiTheme="majorHAnsi"/>
          <w:bCs/>
          <w:sz w:val="20"/>
          <w:szCs w:val="20"/>
          <w:lang w:val="en-US"/>
        </w:rPr>
        <w:t>.</w:t>
      </w:r>
      <w:r w:rsidRPr="007924E2">
        <w:rPr>
          <w:rFonts w:asciiTheme="majorHAnsi" w:hAnsiTheme="majorHAnsi" w:cs="Cambria"/>
          <w:b/>
          <w:sz w:val="20"/>
          <w:szCs w:val="20"/>
        </w:rPr>
        <w:t xml:space="preserve"> </w:t>
      </w:r>
    </w:p>
    <w:p w:rsidR="009440DF" w:rsidRDefault="009440DF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</w:p>
    <w:p w:rsidR="007E02C5" w:rsidRDefault="007E02C5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</w:p>
    <w:p w:rsidR="007924E2" w:rsidRDefault="007924E2">
      <w:pPr>
        <w:widowControl/>
        <w:suppressAutoHyphens w:val="0"/>
        <w:rPr>
          <w:rFonts w:asciiTheme="majorHAnsi" w:hAnsiTheme="majorHAnsi" w:cs="Cambria"/>
          <w:b/>
          <w:sz w:val="20"/>
          <w:szCs w:val="20"/>
          <w:lang w:val="sr-Latn-CS"/>
        </w:rPr>
      </w:pPr>
      <w:r>
        <w:rPr>
          <w:rFonts w:asciiTheme="majorHAnsi" w:hAnsiTheme="majorHAnsi" w:cs="Cambria"/>
          <w:b/>
          <w:sz w:val="20"/>
          <w:szCs w:val="20"/>
        </w:rPr>
        <w:br w:type="page"/>
      </w:r>
    </w:p>
    <w:p w:rsidR="007E02C5" w:rsidRDefault="007E02C5" w:rsidP="00C30A5A">
      <w:pPr>
        <w:pStyle w:val="normal0"/>
        <w:spacing w:before="0" w:after="0"/>
        <w:rPr>
          <w:rFonts w:asciiTheme="majorHAnsi" w:hAnsiTheme="majorHAnsi" w:cs="Cambria"/>
          <w:b/>
          <w:sz w:val="20"/>
          <w:szCs w:val="20"/>
        </w:rPr>
      </w:pP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Упознат/а сам са одредбом члана 103. став 3. Закона о општем управном поступку („Службени гласник РС“, бр. 18/16 и 95/18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Поступак покрећем код Одељења за урбанизам и грађење ради прибављања решења о издавању дозволе за складиштење, третман (дозвола за поновно искоришћење, дозвола за одлагање) отпада и тим поводом дајем следећу </w:t>
      </w: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jc w:val="center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b/>
          <w:bCs/>
          <w:sz w:val="20"/>
          <w:szCs w:val="20"/>
        </w:rPr>
        <w:t>И З Ј А В У</w:t>
      </w:r>
    </w:p>
    <w:p w:rsidR="00A41638" w:rsidRPr="00A22F1D" w:rsidRDefault="00A41638" w:rsidP="00A41638">
      <w:pPr>
        <w:pStyle w:val="Default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</w:t>
      </w: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_____________________ </w:t>
      </w: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(место) </w:t>
      </w: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>_____________________</w:t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  <w:t>______________________________________</w:t>
      </w: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>(датум)</w:t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  <w:t xml:space="preserve">(потпис даваоца изјаве) </w:t>
      </w: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II Иако је орган обавезан да изврши увид, прибави и обави личне податке, изјављујем да ћу сам/а за потребе поступка прибавити: </w:t>
      </w: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б) следеће податке: </w:t>
      </w: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spacing w:after="275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1. ______________________________________________________________________ </w:t>
      </w:r>
    </w:p>
    <w:p w:rsidR="00A41638" w:rsidRPr="00A22F1D" w:rsidRDefault="00A41638" w:rsidP="00A41638">
      <w:pPr>
        <w:pStyle w:val="Default"/>
        <w:spacing w:after="275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>2. ______________________________________________________________________</w:t>
      </w: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>3. _______________________________________________________________________</w:t>
      </w:r>
    </w:p>
    <w:p w:rsidR="00A41638" w:rsidRPr="00A22F1D" w:rsidRDefault="00A41638" w:rsidP="00A41638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>Упознат/а сам да уколико наведене личне податке неопходне за одлучивањ</w:t>
      </w:r>
      <w:r w:rsidR="00A22F1D">
        <w:rPr>
          <w:rFonts w:asciiTheme="majorHAnsi" w:hAnsiTheme="majorHAnsi"/>
          <w:sz w:val="20"/>
          <w:szCs w:val="20"/>
        </w:rPr>
        <w:t>е органа не поднесем у року од 8</w:t>
      </w:r>
      <w:r w:rsidRPr="00A22F1D">
        <w:rPr>
          <w:rFonts w:asciiTheme="majorHAnsi" w:hAnsiTheme="majorHAnsi"/>
          <w:sz w:val="20"/>
          <w:szCs w:val="20"/>
        </w:rPr>
        <w:t xml:space="preserve"> дана, захтев за покретање поступка ће се сматрати неуредним. </w:t>
      </w: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_____________________ </w:t>
      </w: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>(место)</w:t>
      </w: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 </w:t>
      </w:r>
    </w:p>
    <w:p w:rsidR="00A41638" w:rsidRPr="00A22F1D" w:rsidRDefault="00A41638" w:rsidP="00A41638">
      <w:pPr>
        <w:pStyle w:val="Default"/>
        <w:rPr>
          <w:rFonts w:asciiTheme="majorHAnsi" w:hAnsiTheme="majorHAnsi"/>
          <w:sz w:val="20"/>
          <w:szCs w:val="20"/>
        </w:rPr>
      </w:pPr>
      <w:r w:rsidRPr="00A22F1D">
        <w:rPr>
          <w:rFonts w:asciiTheme="majorHAnsi" w:hAnsiTheme="majorHAnsi"/>
          <w:sz w:val="20"/>
          <w:szCs w:val="20"/>
        </w:rPr>
        <w:t xml:space="preserve">_____________________                                                                              </w:t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  <w:t>______________________________________                                                                                                                                          (датум)</w:t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</w:r>
      <w:r w:rsidRPr="00A22F1D">
        <w:rPr>
          <w:rFonts w:asciiTheme="majorHAnsi" w:hAnsiTheme="majorHAnsi"/>
          <w:sz w:val="20"/>
          <w:szCs w:val="20"/>
        </w:rPr>
        <w:tab/>
        <w:t>(потпис даваоца изјаве)</w:t>
      </w:r>
    </w:p>
    <w:p w:rsidR="00A41638" w:rsidRPr="00A22F1D" w:rsidRDefault="00A41638" w:rsidP="00A41638">
      <w:pPr>
        <w:jc w:val="both"/>
        <w:rPr>
          <w:rFonts w:asciiTheme="majorHAnsi" w:hAnsiTheme="majorHAnsi"/>
          <w:sz w:val="20"/>
          <w:szCs w:val="20"/>
        </w:rPr>
      </w:pPr>
    </w:p>
    <w:p w:rsidR="00DC1AA8" w:rsidRPr="00A22F1D" w:rsidRDefault="00DC1AA8" w:rsidP="009440DF">
      <w:pPr>
        <w:pStyle w:val="normal0"/>
        <w:spacing w:before="0"/>
        <w:ind w:left="360"/>
        <w:rPr>
          <w:rFonts w:asciiTheme="majorHAnsi" w:hAnsiTheme="majorHAnsi"/>
        </w:rPr>
      </w:pPr>
    </w:p>
    <w:sectPr w:rsidR="00DC1AA8" w:rsidRPr="00A22F1D" w:rsidSect="00792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64" w:right="720" w:bottom="764" w:left="720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41" w:rsidRDefault="001E3341">
      <w:r>
        <w:separator/>
      </w:r>
    </w:p>
  </w:endnote>
  <w:endnote w:type="continuationSeparator" w:id="0">
    <w:p w:rsidR="001E3341" w:rsidRDefault="001E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CA" w:rsidRDefault="00A334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C25" w:rsidRDefault="005B2C25" w:rsidP="005B2C25">
    <w:pPr>
      <w:pStyle w:val="Footer"/>
    </w:pPr>
    <w:r>
      <w:rPr>
        <w:rFonts w:ascii="Cambria" w:hAnsi="Cambria" w:cs="Cambria"/>
        <w:i/>
        <w:sz w:val="18"/>
      </w:rPr>
      <w:t>Шифра записа:  З</w:t>
    </w:r>
    <w:r>
      <w:rPr>
        <w:rFonts w:ascii="Cambria" w:hAnsi="Cambria" w:cs="Cambria"/>
        <w:i/>
        <w:sz w:val="18"/>
        <w:lang w:val="sr-Cyrl-CS"/>
      </w:rPr>
      <w:t xml:space="preserve"> 8.5</w:t>
    </w:r>
    <w:r>
      <w:rPr>
        <w:rFonts w:ascii="Cambria" w:hAnsi="Cambria" w:cs="Cambria"/>
        <w:i/>
        <w:sz w:val="18"/>
      </w:rPr>
      <w:t>-</w:t>
    </w:r>
    <w:r>
      <w:rPr>
        <w:rFonts w:ascii="Cambria" w:hAnsi="Cambria" w:cs="Cambria"/>
        <w:i/>
        <w:sz w:val="18"/>
        <w:lang w:val="sr-Cyrl-CS"/>
      </w:rPr>
      <w:t>2.1</w:t>
    </w:r>
    <w:r>
      <w:rPr>
        <w:rFonts w:ascii="Cambria" w:hAnsi="Cambria" w:cs="Cambria"/>
        <w:i/>
        <w:color w:val="FF0000"/>
        <w:sz w:val="18"/>
      </w:rPr>
      <w:t>.</w:t>
    </w:r>
    <w:r>
      <w:rPr>
        <w:rFonts w:ascii="Cambria" w:hAnsi="Cambria" w:cs="Cambria"/>
        <w:i/>
        <w:sz w:val="18"/>
      </w:rPr>
      <w:t>8</w:t>
    </w:r>
  </w:p>
  <w:p w:rsidR="00DC1AA8" w:rsidRDefault="00DC1AA8">
    <w:pPr>
      <w:pStyle w:val="Footer"/>
    </w:pPr>
    <w:r>
      <w:rPr>
        <w:rFonts w:ascii="Cambria" w:hAnsi="Cambria" w:cs="Cambria"/>
        <w:i/>
        <w:sz w:val="18"/>
      </w:rPr>
      <w:tab/>
    </w:r>
    <w:r>
      <w:rPr>
        <w:rFonts w:ascii="Cambria" w:hAnsi="Cambria" w:cs="Cambria"/>
        <w:i/>
        <w:sz w:val="18"/>
      </w:rPr>
      <w:tab/>
      <w:t xml:space="preserve">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E2" w:rsidRDefault="007924E2">
    <w:pPr>
      <w:pStyle w:val="Footer"/>
    </w:pPr>
    <w:r>
      <w:rPr>
        <w:rFonts w:ascii="Cambria" w:hAnsi="Cambria" w:cs="Cambria"/>
        <w:i/>
        <w:sz w:val="18"/>
      </w:rPr>
      <w:t>Шифра записа:  З</w:t>
    </w:r>
    <w:r>
      <w:rPr>
        <w:rFonts w:ascii="Cambria" w:hAnsi="Cambria" w:cs="Cambria"/>
        <w:i/>
        <w:sz w:val="18"/>
        <w:lang w:val="sr-Cyrl-CS"/>
      </w:rPr>
      <w:t xml:space="preserve"> 8.5</w:t>
    </w:r>
    <w:r>
      <w:rPr>
        <w:rFonts w:ascii="Cambria" w:hAnsi="Cambria" w:cs="Cambria"/>
        <w:i/>
        <w:sz w:val="18"/>
      </w:rPr>
      <w:t>-</w:t>
    </w:r>
    <w:r>
      <w:rPr>
        <w:rFonts w:ascii="Cambria" w:hAnsi="Cambria" w:cs="Cambria"/>
        <w:i/>
        <w:sz w:val="18"/>
        <w:lang w:val="sr-Cyrl-CS"/>
      </w:rPr>
      <w:t>2.1</w:t>
    </w:r>
    <w:r>
      <w:rPr>
        <w:rFonts w:ascii="Cambria" w:hAnsi="Cambria" w:cs="Cambria"/>
        <w:i/>
        <w:color w:val="FF0000"/>
        <w:sz w:val="18"/>
      </w:rPr>
      <w:t>.</w:t>
    </w:r>
    <w:r>
      <w:rPr>
        <w:rFonts w:ascii="Cambria" w:hAnsi="Cambria" w:cs="Cambria"/>
        <w:i/>
        <w:sz w:val="18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41" w:rsidRDefault="001E3341">
      <w:r>
        <w:separator/>
      </w:r>
    </w:p>
  </w:footnote>
  <w:footnote w:type="continuationSeparator" w:id="0">
    <w:p w:rsidR="001E3341" w:rsidRDefault="001E3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CA" w:rsidRDefault="00A334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A8" w:rsidRDefault="00DC1AA8">
    <w:pPr>
      <w:pStyle w:val="Header"/>
      <w:tabs>
        <w:tab w:val="clear" w:pos="4536"/>
        <w:tab w:val="clear" w:pos="9072"/>
        <w:tab w:val="left" w:pos="196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2157"/>
      <w:gridCol w:w="8856"/>
    </w:tblGrid>
    <w:tr w:rsidR="007924E2" w:rsidTr="00A334CA">
      <w:trPr>
        <w:trHeight w:val="309"/>
      </w:trPr>
      <w:tc>
        <w:tcPr>
          <w:tcW w:w="2157" w:type="dxa"/>
          <w:tcBorders>
            <w:bottom w:val="single" w:sz="8" w:space="0" w:color="808080"/>
          </w:tcBorders>
          <w:shd w:val="clear" w:color="auto" w:fill="auto"/>
          <w:vAlign w:val="center"/>
        </w:tcPr>
        <w:p w:rsidR="007924E2" w:rsidRDefault="007924E2" w:rsidP="00131A64">
          <w:pPr>
            <w:pStyle w:val="NoSpacing"/>
            <w:snapToGrid w:val="0"/>
            <w:jc w:val="right"/>
            <w:rPr>
              <w:rFonts w:ascii="Arial Narrow" w:hAnsi="Arial Narrow" w:cs="Arial Narrow"/>
              <w:sz w:val="18"/>
              <w:szCs w:val="18"/>
              <w:lang w:val="sr-Cyrl-CS"/>
            </w:rPr>
          </w:pPr>
          <w:r>
            <w:rPr>
              <w:rFonts w:ascii="Cambria" w:hAnsi="Cambria" w:cs="Cambria"/>
              <w:b/>
              <w:bCs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tcBorders>
            <w:left w:val="single" w:sz="8" w:space="0" w:color="808080"/>
            <w:bottom w:val="single" w:sz="8" w:space="0" w:color="808080"/>
          </w:tcBorders>
          <w:shd w:val="clear" w:color="auto" w:fill="auto"/>
        </w:tcPr>
        <w:p w:rsidR="007924E2" w:rsidRPr="00A22F1D" w:rsidRDefault="007924E2" w:rsidP="00131A64">
          <w:pPr>
            <w:pStyle w:val="NoSpacing"/>
            <w:snapToGrid w:val="0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>РЕПУБЛИКА СРБИЈА</w:t>
          </w:r>
        </w:p>
        <w:p w:rsidR="007924E2" w:rsidRPr="00A22F1D" w:rsidRDefault="007924E2" w:rsidP="00131A64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>Аутономна покрајина Војводина</w:t>
          </w:r>
        </w:p>
        <w:p w:rsidR="007924E2" w:rsidRPr="00A22F1D" w:rsidRDefault="007924E2" w:rsidP="00131A64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>Општина РУМА</w:t>
          </w:r>
        </w:p>
        <w:p w:rsidR="007924E2" w:rsidRPr="00A22F1D" w:rsidRDefault="007924E2" w:rsidP="00131A64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Општинска управа Рума </w:t>
          </w:r>
        </w:p>
        <w:p w:rsidR="007924E2" w:rsidRPr="00A22F1D" w:rsidRDefault="007924E2" w:rsidP="00131A64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>Одељење за урбанизам и грађење</w:t>
          </w:r>
        </w:p>
        <w:p w:rsidR="007924E2" w:rsidRPr="00A22F1D" w:rsidRDefault="007924E2" w:rsidP="00131A64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>Орловићева 5, 22400 Рума</w:t>
          </w:r>
        </w:p>
        <w:p w:rsidR="007924E2" w:rsidRPr="00A22F1D" w:rsidRDefault="007924E2" w:rsidP="00131A64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>Телефон:  022/433-910</w:t>
          </w:r>
        </w:p>
        <w:p w:rsidR="007924E2" w:rsidRPr="00A22F1D" w:rsidRDefault="007924E2" w:rsidP="00131A64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A22F1D">
            <w:rPr>
              <w:rFonts w:asciiTheme="majorHAnsi" w:hAnsiTheme="majorHAnsi" w:cs="Arial Narrow"/>
              <w:sz w:val="18"/>
              <w:szCs w:val="18"/>
            </w:rPr>
            <w:t xml:space="preserve"> 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 w:rsidRPr="00A22F1D"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A22F1D">
            <w:rPr>
              <w:rFonts w:asciiTheme="majorHAnsi" w:hAnsiTheme="majorHAnsi" w:cs="Arial Narrow"/>
              <w:sz w:val="18"/>
              <w:szCs w:val="18"/>
            </w:rPr>
            <w:t>1</w:t>
          </w:r>
        </w:p>
        <w:p w:rsidR="007924E2" w:rsidRDefault="007924E2" w:rsidP="00131A64">
          <w:pPr>
            <w:pStyle w:val="NoSpacing"/>
          </w:pP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                </w:t>
          </w:r>
          <w:r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</w:t>
          </w: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</w:t>
          </w:r>
          <w:r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</w:t>
          </w:r>
          <w:r w:rsidRPr="00A22F1D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A22F1D">
            <w:rPr>
              <w:rFonts w:asciiTheme="majorHAnsi" w:hAnsiTheme="majorHAnsi" w:cs="Arial Narrow"/>
              <w:sz w:val="18"/>
              <w:szCs w:val="18"/>
            </w:rPr>
            <w:t>2</w:t>
          </w:r>
        </w:p>
      </w:tc>
    </w:tr>
    <w:tr w:rsidR="007924E2" w:rsidTr="00A334CA">
      <w:trPr>
        <w:trHeight w:val="309"/>
      </w:trPr>
      <w:tc>
        <w:tcPr>
          <w:tcW w:w="11013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7924E2" w:rsidRDefault="007924E2" w:rsidP="00131A64">
          <w:pPr>
            <w:tabs>
              <w:tab w:val="center" w:pos="4153"/>
              <w:tab w:val="right" w:pos="8306"/>
            </w:tabs>
            <w:snapToGrid w:val="0"/>
          </w:pPr>
          <w:r>
            <w:rPr>
              <w:rFonts w:ascii="Cambria" w:hAnsi="Cambria" w:cs="Cambria"/>
              <w:sz w:val="28"/>
              <w:szCs w:val="36"/>
            </w:rPr>
            <w:t xml:space="preserve">Захтев за издавање </w:t>
          </w:r>
          <w:r>
            <w:rPr>
              <w:rFonts w:ascii="Cambria" w:hAnsi="Cambria" w:cs="Cambria"/>
              <w:sz w:val="28"/>
              <w:szCs w:val="36"/>
              <w:lang w:val="sr-Cyrl-CS"/>
            </w:rPr>
            <w:t>дозволе за складиштење,</w:t>
          </w:r>
          <w:r>
            <w:rPr>
              <w:rFonts w:ascii="Cambria" w:hAnsi="Cambria" w:cs="Cambria"/>
              <w:sz w:val="28"/>
              <w:szCs w:val="36"/>
            </w:rPr>
            <w:t xml:space="preserve"> </w:t>
          </w:r>
          <w:r>
            <w:rPr>
              <w:rFonts w:ascii="Cambria" w:hAnsi="Cambria" w:cs="Cambria"/>
              <w:sz w:val="28"/>
              <w:szCs w:val="36"/>
              <w:lang w:val="sr-Cyrl-CS"/>
            </w:rPr>
            <w:t xml:space="preserve"> третман (дозвола за поновно искоришћење, дозвола за одлагање)</w:t>
          </w:r>
          <w:r>
            <w:rPr>
              <w:rFonts w:ascii="Cambria" w:hAnsi="Cambria" w:cs="Cambria"/>
              <w:color w:val="00FF00"/>
              <w:sz w:val="28"/>
              <w:szCs w:val="36"/>
              <w:lang w:val="sr-Cyrl-CS"/>
            </w:rPr>
            <w:t xml:space="preserve">  </w:t>
          </w:r>
        </w:p>
      </w:tc>
    </w:tr>
  </w:tbl>
  <w:p w:rsidR="007924E2" w:rsidRDefault="007924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singleLevel"/>
    <w:tmpl w:val="00000004"/>
    <w:name w:val="WW8Num3"/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lang w:val="sr-Cyrl-C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0"/>
        <w:szCs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embedSystemFonts/>
  <w:stylePaneFormatFilter w:val="0000"/>
  <w:defaultTabStop w:val="720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A20E9B"/>
    <w:rsid w:val="00025B8E"/>
    <w:rsid w:val="00071EDC"/>
    <w:rsid w:val="000B6311"/>
    <w:rsid w:val="000D52EE"/>
    <w:rsid w:val="000F0EBA"/>
    <w:rsid w:val="001C6E30"/>
    <w:rsid w:val="001D3843"/>
    <w:rsid w:val="001E3341"/>
    <w:rsid w:val="00232A72"/>
    <w:rsid w:val="00245D41"/>
    <w:rsid w:val="00257042"/>
    <w:rsid w:val="00322FDF"/>
    <w:rsid w:val="00333424"/>
    <w:rsid w:val="003576E7"/>
    <w:rsid w:val="00372F8A"/>
    <w:rsid w:val="00375B3D"/>
    <w:rsid w:val="003F269A"/>
    <w:rsid w:val="004063B0"/>
    <w:rsid w:val="004D30EA"/>
    <w:rsid w:val="00560B89"/>
    <w:rsid w:val="005B2C25"/>
    <w:rsid w:val="005B72DC"/>
    <w:rsid w:val="0060095E"/>
    <w:rsid w:val="00613B36"/>
    <w:rsid w:val="00684DE9"/>
    <w:rsid w:val="00692482"/>
    <w:rsid w:val="006B1B6C"/>
    <w:rsid w:val="00716FF2"/>
    <w:rsid w:val="0077704E"/>
    <w:rsid w:val="007924E2"/>
    <w:rsid w:val="00792F17"/>
    <w:rsid w:val="007E02C5"/>
    <w:rsid w:val="007F5D78"/>
    <w:rsid w:val="00811FC2"/>
    <w:rsid w:val="009440DF"/>
    <w:rsid w:val="00986AFA"/>
    <w:rsid w:val="009F4290"/>
    <w:rsid w:val="00A20E9B"/>
    <w:rsid w:val="00A22F1D"/>
    <w:rsid w:val="00A334CA"/>
    <w:rsid w:val="00A41638"/>
    <w:rsid w:val="00A8143A"/>
    <w:rsid w:val="00AE2B08"/>
    <w:rsid w:val="00B03036"/>
    <w:rsid w:val="00B40E49"/>
    <w:rsid w:val="00B565EB"/>
    <w:rsid w:val="00B857EB"/>
    <w:rsid w:val="00C30A5A"/>
    <w:rsid w:val="00C43329"/>
    <w:rsid w:val="00C9081E"/>
    <w:rsid w:val="00CA2A38"/>
    <w:rsid w:val="00CA3475"/>
    <w:rsid w:val="00CC5077"/>
    <w:rsid w:val="00CE5992"/>
    <w:rsid w:val="00D70025"/>
    <w:rsid w:val="00DA7998"/>
    <w:rsid w:val="00DC1AA8"/>
    <w:rsid w:val="00E20CC5"/>
    <w:rsid w:val="00E5645E"/>
    <w:rsid w:val="00EE1F05"/>
    <w:rsid w:val="00F03717"/>
    <w:rsid w:val="00F07504"/>
    <w:rsid w:val="00F428BB"/>
    <w:rsid w:val="00F85E52"/>
    <w:rsid w:val="00FD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90"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F4290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9F4290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9F4290"/>
    <w:pPr>
      <w:keepNext/>
      <w:numPr>
        <w:ilvl w:val="2"/>
        <w:numId w:val="1"/>
      </w:numPr>
      <w:tabs>
        <w:tab w:val="left" w:pos="0"/>
      </w:tabs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F4290"/>
  </w:style>
  <w:style w:type="character" w:customStyle="1" w:styleId="WW8Num2z0">
    <w:name w:val="WW8Num2z0"/>
    <w:rsid w:val="009F4290"/>
    <w:rPr>
      <w:rFonts w:ascii="Symbol" w:hAnsi="Symbol" w:cs="Symbol"/>
      <w:sz w:val="20"/>
      <w:szCs w:val="20"/>
    </w:rPr>
  </w:style>
  <w:style w:type="character" w:customStyle="1" w:styleId="WW8Num3z0">
    <w:name w:val="WW8Num3z0"/>
    <w:rsid w:val="009F4290"/>
    <w:rPr>
      <w:lang w:val="sr-Cyrl-CS"/>
    </w:rPr>
  </w:style>
  <w:style w:type="character" w:customStyle="1" w:styleId="WW8Num4z0">
    <w:name w:val="WW8Num4z0"/>
    <w:rsid w:val="009F4290"/>
  </w:style>
  <w:style w:type="character" w:customStyle="1" w:styleId="WW8Num4z1">
    <w:name w:val="WW8Num4z1"/>
    <w:rsid w:val="009F4290"/>
  </w:style>
  <w:style w:type="character" w:customStyle="1" w:styleId="WW8Num4z2">
    <w:name w:val="WW8Num4z2"/>
    <w:rsid w:val="009F4290"/>
  </w:style>
  <w:style w:type="character" w:customStyle="1" w:styleId="WW8Num4z3">
    <w:name w:val="WW8Num4z3"/>
    <w:rsid w:val="009F4290"/>
  </w:style>
  <w:style w:type="character" w:customStyle="1" w:styleId="WW8Num4z4">
    <w:name w:val="WW8Num4z4"/>
    <w:rsid w:val="009F4290"/>
  </w:style>
  <w:style w:type="character" w:customStyle="1" w:styleId="WW8Num4z5">
    <w:name w:val="WW8Num4z5"/>
    <w:rsid w:val="009F4290"/>
  </w:style>
  <w:style w:type="character" w:customStyle="1" w:styleId="WW8Num4z6">
    <w:name w:val="WW8Num4z6"/>
    <w:rsid w:val="009F4290"/>
  </w:style>
  <w:style w:type="character" w:customStyle="1" w:styleId="WW8Num4z7">
    <w:name w:val="WW8Num4z7"/>
    <w:rsid w:val="009F4290"/>
  </w:style>
  <w:style w:type="character" w:customStyle="1" w:styleId="WW8Num4z8">
    <w:name w:val="WW8Num4z8"/>
    <w:rsid w:val="009F4290"/>
  </w:style>
  <w:style w:type="character" w:customStyle="1" w:styleId="WW8Num5z0">
    <w:name w:val="WW8Num5z0"/>
    <w:rsid w:val="009F4290"/>
    <w:rPr>
      <w:rFonts w:ascii="Symbol" w:hAnsi="Symbol" w:cs="Symbol"/>
      <w:sz w:val="20"/>
      <w:szCs w:val="20"/>
    </w:rPr>
  </w:style>
  <w:style w:type="character" w:customStyle="1" w:styleId="WW8Num6z0">
    <w:name w:val="WW8Num6z0"/>
    <w:rsid w:val="009F4290"/>
  </w:style>
  <w:style w:type="character" w:customStyle="1" w:styleId="WW8Num7z0">
    <w:name w:val="WW8Num7z0"/>
    <w:rsid w:val="009F4290"/>
    <w:rPr>
      <w:b/>
    </w:rPr>
  </w:style>
  <w:style w:type="character" w:customStyle="1" w:styleId="WW8Num8z0">
    <w:name w:val="WW8Num8z0"/>
    <w:rsid w:val="009F4290"/>
    <w:rPr>
      <w:b/>
    </w:rPr>
  </w:style>
  <w:style w:type="character" w:customStyle="1" w:styleId="WW8Num8z1">
    <w:name w:val="WW8Num8z1"/>
    <w:rsid w:val="009F4290"/>
    <w:rPr>
      <w:rFonts w:ascii="Courier New" w:hAnsi="Courier New" w:cs="Courier New" w:hint="default"/>
    </w:rPr>
  </w:style>
  <w:style w:type="character" w:customStyle="1" w:styleId="WW8Num8z2">
    <w:name w:val="WW8Num8z2"/>
    <w:rsid w:val="009F4290"/>
    <w:rPr>
      <w:rFonts w:ascii="Wingdings" w:hAnsi="Wingdings" w:cs="Wingdings" w:hint="default"/>
    </w:rPr>
  </w:style>
  <w:style w:type="character" w:customStyle="1" w:styleId="WW8Num9z0">
    <w:name w:val="WW8Num9z0"/>
    <w:rsid w:val="009F4290"/>
    <w:rPr>
      <w:rFonts w:ascii="Symbol" w:hAnsi="Symbol" w:cs="Symbol" w:hint="default"/>
    </w:rPr>
  </w:style>
  <w:style w:type="character" w:customStyle="1" w:styleId="WW8Num9z1">
    <w:name w:val="WW8Num9z1"/>
    <w:rsid w:val="009F4290"/>
    <w:rPr>
      <w:rFonts w:ascii="Courier New" w:hAnsi="Courier New" w:cs="Courier New" w:hint="default"/>
    </w:rPr>
  </w:style>
  <w:style w:type="character" w:customStyle="1" w:styleId="WW8Num9z2">
    <w:name w:val="WW8Num9z2"/>
    <w:rsid w:val="009F4290"/>
    <w:rPr>
      <w:rFonts w:ascii="Wingdings" w:hAnsi="Wingdings" w:cs="Wingdings" w:hint="default"/>
    </w:rPr>
  </w:style>
  <w:style w:type="character" w:customStyle="1" w:styleId="WW8Num10z0">
    <w:name w:val="WW8Num10z0"/>
    <w:rsid w:val="009F4290"/>
    <w:rPr>
      <w:rFonts w:ascii="Symbol" w:hAnsi="Symbol" w:cs="Symbol"/>
    </w:rPr>
  </w:style>
  <w:style w:type="character" w:customStyle="1" w:styleId="WW8Num10z1">
    <w:name w:val="WW8Num10z1"/>
    <w:rsid w:val="009F4290"/>
    <w:rPr>
      <w:rFonts w:ascii="Courier New" w:hAnsi="Courier New" w:cs="Courier New"/>
    </w:rPr>
  </w:style>
  <w:style w:type="character" w:customStyle="1" w:styleId="WW8Num10z2">
    <w:name w:val="WW8Num10z2"/>
    <w:rsid w:val="009F4290"/>
    <w:rPr>
      <w:rFonts w:ascii="Wingdings" w:hAnsi="Wingdings" w:cs="Wingdings"/>
    </w:rPr>
  </w:style>
  <w:style w:type="character" w:customStyle="1" w:styleId="WW8Num14z0">
    <w:name w:val="WW8Num14z0"/>
    <w:rsid w:val="009F4290"/>
    <w:rPr>
      <w:b/>
    </w:rPr>
  </w:style>
  <w:style w:type="character" w:customStyle="1" w:styleId="HeaderChar">
    <w:name w:val="Header Char"/>
    <w:rsid w:val="009F4290"/>
    <w:rPr>
      <w:sz w:val="24"/>
      <w:szCs w:val="24"/>
      <w:lang w:val="en-US"/>
    </w:rPr>
  </w:style>
  <w:style w:type="character" w:customStyle="1" w:styleId="WW8Num1z4">
    <w:name w:val="WW8Num1z4"/>
    <w:rsid w:val="009F4290"/>
  </w:style>
  <w:style w:type="character" w:customStyle="1" w:styleId="WW8Num11z1">
    <w:name w:val="WW8Num11z1"/>
    <w:rsid w:val="009F4290"/>
    <w:rPr>
      <w:rFonts w:ascii="Courier New" w:hAnsi="Courier New" w:cs="Courier New"/>
    </w:rPr>
  </w:style>
  <w:style w:type="character" w:customStyle="1" w:styleId="FooterChar">
    <w:name w:val="Footer Char"/>
    <w:rsid w:val="009F4290"/>
    <w:rPr>
      <w:sz w:val="24"/>
      <w:szCs w:val="24"/>
      <w:lang w:val="en-US"/>
    </w:rPr>
  </w:style>
  <w:style w:type="character" w:customStyle="1" w:styleId="WW8Num20z0">
    <w:name w:val="WW8Num20z0"/>
    <w:rsid w:val="009F4290"/>
    <w:rPr>
      <w:b w:val="0"/>
    </w:rPr>
  </w:style>
  <w:style w:type="character" w:customStyle="1" w:styleId="WW-DefaultParagraphFont">
    <w:name w:val="WW-Default Paragraph Font"/>
    <w:rsid w:val="009F4290"/>
  </w:style>
  <w:style w:type="character" w:customStyle="1" w:styleId="WW8Num2z2">
    <w:name w:val="WW8Num2z2"/>
    <w:rsid w:val="009F4290"/>
    <w:rPr>
      <w:rFonts w:ascii="Wingdings" w:hAnsi="Wingdings" w:cs="Wingdings"/>
    </w:rPr>
  </w:style>
  <w:style w:type="character" w:customStyle="1" w:styleId="WW8Num13z2">
    <w:name w:val="WW8Num13z2"/>
    <w:rsid w:val="009F4290"/>
    <w:rPr>
      <w:rFonts w:ascii="Wingdings" w:hAnsi="Wingdings" w:cs="Wingdings"/>
    </w:rPr>
  </w:style>
  <w:style w:type="character" w:customStyle="1" w:styleId="WW8Num1z3">
    <w:name w:val="WW8Num1z3"/>
    <w:rsid w:val="009F4290"/>
  </w:style>
  <w:style w:type="character" w:customStyle="1" w:styleId="WW8Num1z2">
    <w:name w:val="WW8Num1z2"/>
    <w:rsid w:val="009F4290"/>
  </w:style>
  <w:style w:type="character" w:customStyle="1" w:styleId="WW8Num11z0">
    <w:name w:val="WW8Num11z0"/>
    <w:rsid w:val="009F4290"/>
    <w:rPr>
      <w:rFonts w:ascii="Cambria" w:hAnsi="Cambria" w:cs="Times New Roman"/>
    </w:rPr>
  </w:style>
  <w:style w:type="character" w:customStyle="1" w:styleId="WW8Num1z1">
    <w:name w:val="WW8Num1z1"/>
    <w:rsid w:val="009F4290"/>
  </w:style>
  <w:style w:type="character" w:customStyle="1" w:styleId="WW8Num16z0">
    <w:name w:val="WW8Num16z0"/>
    <w:rsid w:val="009F4290"/>
    <w:rPr>
      <w:rFonts w:ascii="Cambria" w:eastAsia="Times New Roman" w:hAnsi="Cambria" w:cs="Times New Roman"/>
    </w:rPr>
  </w:style>
  <w:style w:type="character" w:customStyle="1" w:styleId="WW8Num13z1">
    <w:name w:val="WW8Num13z1"/>
    <w:rsid w:val="009F4290"/>
    <w:rPr>
      <w:rFonts w:ascii="Courier New" w:hAnsi="Courier New" w:cs="Courier New"/>
    </w:rPr>
  </w:style>
  <w:style w:type="character" w:customStyle="1" w:styleId="DefaultParagraphFont11">
    <w:name w:val="Default Paragraph Font11"/>
    <w:rsid w:val="009F4290"/>
  </w:style>
  <w:style w:type="character" w:customStyle="1" w:styleId="Bullets">
    <w:name w:val="Bullets"/>
    <w:rsid w:val="009F4290"/>
    <w:rPr>
      <w:rFonts w:ascii="OpenSymbol" w:eastAsia="OpenSymbol" w:hAnsi="OpenSymbol" w:cs="OpenSymbol"/>
    </w:rPr>
  </w:style>
  <w:style w:type="character" w:customStyle="1" w:styleId="WW-DefaultParagraphFont1">
    <w:name w:val="WW-Default Paragraph Font1"/>
    <w:rsid w:val="009F4290"/>
  </w:style>
  <w:style w:type="character" w:customStyle="1" w:styleId="WW8Num2z1">
    <w:name w:val="WW8Num2z1"/>
    <w:rsid w:val="009F4290"/>
    <w:rPr>
      <w:rFonts w:ascii="Courier New" w:hAnsi="Courier New" w:cs="Courier New"/>
    </w:rPr>
  </w:style>
  <w:style w:type="character" w:customStyle="1" w:styleId="WW8Num1z7">
    <w:name w:val="WW8Num1z7"/>
    <w:rsid w:val="009F4290"/>
  </w:style>
  <w:style w:type="character" w:customStyle="1" w:styleId="WW8Num16z2">
    <w:name w:val="WW8Num16z2"/>
    <w:rsid w:val="009F4290"/>
    <w:rPr>
      <w:rFonts w:ascii="Wingdings" w:hAnsi="Wingdings" w:cs="Wingdings"/>
    </w:rPr>
  </w:style>
  <w:style w:type="character" w:customStyle="1" w:styleId="WW8Num13z0">
    <w:name w:val="WW8Num13z0"/>
    <w:rsid w:val="009F4290"/>
    <w:rPr>
      <w:rFonts w:ascii="Symbol" w:hAnsi="Symbol" w:cs="Symbol"/>
    </w:rPr>
  </w:style>
  <w:style w:type="character" w:customStyle="1" w:styleId="WW8Num1z8">
    <w:name w:val="WW8Num1z8"/>
    <w:rsid w:val="009F4290"/>
  </w:style>
  <w:style w:type="character" w:customStyle="1" w:styleId="DefaultParagraphFont1">
    <w:name w:val="Default Paragraph Font1"/>
    <w:rsid w:val="009F4290"/>
  </w:style>
  <w:style w:type="character" w:customStyle="1" w:styleId="WW8Num16z1">
    <w:name w:val="WW8Num16z1"/>
    <w:rsid w:val="009F4290"/>
    <w:rPr>
      <w:rFonts w:ascii="Courier New" w:hAnsi="Courier New" w:cs="Courier New"/>
    </w:rPr>
  </w:style>
  <w:style w:type="character" w:customStyle="1" w:styleId="WW8Num1z6">
    <w:name w:val="WW8Num1z6"/>
    <w:rsid w:val="009F4290"/>
  </w:style>
  <w:style w:type="character" w:customStyle="1" w:styleId="WW8Num11z3">
    <w:name w:val="WW8Num11z3"/>
    <w:rsid w:val="009F4290"/>
    <w:rPr>
      <w:rFonts w:ascii="Symbol" w:hAnsi="Symbol" w:cs="Symbol"/>
    </w:rPr>
  </w:style>
  <w:style w:type="character" w:customStyle="1" w:styleId="WW8Num1z5">
    <w:name w:val="WW8Num1z5"/>
    <w:rsid w:val="009F4290"/>
  </w:style>
  <w:style w:type="character" w:customStyle="1" w:styleId="webdings1">
    <w:name w:val="webdings1"/>
    <w:rsid w:val="009F4290"/>
    <w:rPr>
      <w:rFonts w:ascii="Webdings" w:hAnsi="Webdings" w:cs="Webdings"/>
      <w:sz w:val="18"/>
      <w:szCs w:val="18"/>
    </w:rPr>
  </w:style>
  <w:style w:type="character" w:customStyle="1" w:styleId="WW8Num11z2">
    <w:name w:val="WW8Num11z2"/>
    <w:rsid w:val="009F4290"/>
    <w:rPr>
      <w:rFonts w:ascii="Wingdings" w:hAnsi="Wingdings" w:cs="Wingdings"/>
    </w:rPr>
  </w:style>
  <w:style w:type="character" w:customStyle="1" w:styleId="WW8Num16z3">
    <w:name w:val="WW8Num16z3"/>
    <w:rsid w:val="009F4290"/>
    <w:rPr>
      <w:rFonts w:ascii="Symbol" w:hAnsi="Symbol" w:cs="Symbol"/>
    </w:rPr>
  </w:style>
  <w:style w:type="paragraph" w:customStyle="1" w:styleId="Heading">
    <w:name w:val="Heading"/>
    <w:basedOn w:val="Normal"/>
    <w:next w:val="BodyText"/>
    <w:rsid w:val="009F429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F4290"/>
    <w:pPr>
      <w:spacing w:after="120"/>
    </w:pPr>
  </w:style>
  <w:style w:type="paragraph" w:styleId="List">
    <w:name w:val="List"/>
    <w:basedOn w:val="BodyText"/>
    <w:rsid w:val="009F4290"/>
    <w:rPr>
      <w:rFonts w:cs="Mangal"/>
    </w:rPr>
  </w:style>
  <w:style w:type="paragraph" w:styleId="Caption">
    <w:name w:val="caption"/>
    <w:basedOn w:val="Normal"/>
    <w:qFormat/>
    <w:rsid w:val="009F429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F4290"/>
    <w:pPr>
      <w:suppressLineNumbers/>
    </w:pPr>
    <w:rPr>
      <w:rFonts w:cs="Mangal"/>
    </w:rPr>
  </w:style>
  <w:style w:type="paragraph" w:styleId="Header">
    <w:name w:val="header"/>
    <w:basedOn w:val="Normal"/>
    <w:rsid w:val="009F429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F429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9F4290"/>
    <w:pPr>
      <w:widowControl w:val="0"/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customStyle="1" w:styleId="normalcentar">
    <w:name w:val="normalcentar"/>
    <w:basedOn w:val="Normal"/>
    <w:rsid w:val="009F4290"/>
    <w:pPr>
      <w:spacing w:before="280" w:after="280"/>
      <w:jc w:val="center"/>
    </w:pPr>
    <w:rPr>
      <w:rFonts w:ascii="Arial" w:hAnsi="Arial" w:cs="Arial"/>
      <w:sz w:val="22"/>
      <w:szCs w:val="22"/>
      <w:lang w:val="sr-Latn-CS"/>
    </w:rPr>
  </w:style>
  <w:style w:type="paragraph" w:customStyle="1" w:styleId="normal0">
    <w:name w:val="normal"/>
    <w:basedOn w:val="Normal"/>
    <w:rsid w:val="009F4290"/>
    <w:pPr>
      <w:spacing w:before="280" w:after="280"/>
    </w:pPr>
    <w:rPr>
      <w:rFonts w:ascii="Arial" w:hAnsi="Arial" w:cs="Arial"/>
      <w:sz w:val="22"/>
      <w:szCs w:val="22"/>
      <w:lang w:val="sr-Latn-CS"/>
    </w:rPr>
  </w:style>
  <w:style w:type="paragraph" w:customStyle="1" w:styleId="TableContents">
    <w:name w:val="Table Contents"/>
    <w:basedOn w:val="Normal"/>
    <w:rsid w:val="009F4290"/>
    <w:pPr>
      <w:suppressLineNumbers/>
    </w:pPr>
  </w:style>
  <w:style w:type="paragraph" w:customStyle="1" w:styleId="TableHeading">
    <w:name w:val="Table Heading"/>
    <w:basedOn w:val="TableContents"/>
    <w:rsid w:val="009F4290"/>
    <w:pPr>
      <w:jc w:val="center"/>
    </w:pPr>
    <w:rPr>
      <w:b/>
      <w:bCs/>
    </w:rPr>
  </w:style>
  <w:style w:type="paragraph" w:customStyle="1" w:styleId="CharCharCharCharCharCharCharCharCharChar">
    <w:name w:val="Char Char Char Char Char Char Char Char Char Char"/>
    <w:basedOn w:val="Normal"/>
    <w:rsid w:val="009F429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wyq080---odsek">
    <w:name w:val="wyq080---odsek"/>
    <w:basedOn w:val="Normal"/>
    <w:rsid w:val="009F4290"/>
    <w:pPr>
      <w:jc w:val="center"/>
    </w:pPr>
    <w:rPr>
      <w:rFonts w:ascii="Arial" w:hAnsi="Arial" w:cs="Arial"/>
      <w:b/>
      <w:bCs/>
      <w:sz w:val="29"/>
      <w:szCs w:val="29"/>
      <w:lang w:val="sr-Latn-CS"/>
    </w:rPr>
  </w:style>
  <w:style w:type="paragraph" w:customStyle="1" w:styleId="normalprored">
    <w:name w:val="normalprored"/>
    <w:basedOn w:val="Normal"/>
    <w:rsid w:val="009F4290"/>
    <w:rPr>
      <w:rFonts w:ascii="Arial" w:hAnsi="Arial" w:cs="Arial"/>
      <w:sz w:val="26"/>
      <w:szCs w:val="2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EE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6"/>
    <w:rsid w:val="00A41638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6</cp:revision>
  <cp:lastPrinted>2023-05-25T10:29:00Z</cp:lastPrinted>
  <dcterms:created xsi:type="dcterms:W3CDTF">2025-07-02T08:25:00Z</dcterms:created>
  <dcterms:modified xsi:type="dcterms:W3CDTF">2026-03-18T12:26:00Z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